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D01312" w:rsidRDefault="00344160" w:rsidP="00344160">
      <w:pPr>
        <w:rPr>
          <w:sz w:val="20"/>
          <w:szCs w:val="20"/>
        </w:rPr>
      </w:pPr>
      <w:r w:rsidRPr="00D01312">
        <w:rPr>
          <w:sz w:val="20"/>
          <w:szCs w:val="20"/>
        </w:rPr>
        <w:t>Obiect:</w:t>
      </w:r>
      <w:r w:rsidR="00D01312" w:rsidRPr="00D01312">
        <w:rPr>
          <w:sz w:val="20"/>
          <w:szCs w:val="20"/>
        </w:rPr>
        <w:t>Substante absorbante pentru depoluarea solului și apei in situatii de accidente ecologice cu produse petroliere în CTE-urile ELCEN</w:t>
      </w:r>
    </w:p>
    <w:p w:rsidR="00344160" w:rsidRPr="00D01312" w:rsidRDefault="00344160" w:rsidP="00344160">
      <w:pPr>
        <w:rPr>
          <w:sz w:val="20"/>
          <w:szCs w:val="20"/>
        </w:rPr>
      </w:pPr>
      <w:r w:rsidRPr="00D01312">
        <w:rPr>
          <w:sz w:val="20"/>
          <w:szCs w:val="20"/>
        </w:rPr>
        <w:t>Termen</w:t>
      </w:r>
      <w:r w:rsidR="001E376D" w:rsidRPr="00D01312">
        <w:rPr>
          <w:sz w:val="20"/>
          <w:szCs w:val="20"/>
        </w:rPr>
        <w:t xml:space="preserve"> de livrare</w:t>
      </w:r>
      <w:r w:rsidRPr="00D01312">
        <w:rPr>
          <w:sz w:val="20"/>
          <w:szCs w:val="20"/>
        </w:rPr>
        <w:t>:_______________</w:t>
      </w:r>
    </w:p>
    <w:p w:rsidR="00344160" w:rsidRPr="00D01312" w:rsidRDefault="00344160" w:rsidP="00344160">
      <w:pPr>
        <w:rPr>
          <w:sz w:val="20"/>
          <w:szCs w:val="20"/>
        </w:rPr>
      </w:pPr>
      <w:r w:rsidRPr="00D01312">
        <w:rPr>
          <w:sz w:val="20"/>
          <w:szCs w:val="20"/>
        </w:rPr>
        <w:t>Valoare</w:t>
      </w:r>
      <w:r w:rsidR="001E376D" w:rsidRPr="00D01312">
        <w:rPr>
          <w:sz w:val="20"/>
          <w:szCs w:val="20"/>
        </w:rPr>
        <w:t xml:space="preserve"> fara TVA</w:t>
      </w:r>
      <w:r w:rsidRPr="00D01312">
        <w:rPr>
          <w:sz w:val="20"/>
          <w:szCs w:val="20"/>
        </w:rPr>
        <w:t>:_________________</w:t>
      </w:r>
      <w:r w:rsidR="001E376D" w:rsidRPr="00D01312">
        <w:rPr>
          <w:sz w:val="20"/>
          <w:szCs w:val="20"/>
        </w:rPr>
        <w:t>lei</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sidR="0060228C">
        <w:rPr>
          <w:color w:val="000000"/>
          <w:sz w:val="26"/>
          <w:szCs w:val="26"/>
        </w:rPr>
        <w:t>Claudiu-Ionuț</w:t>
      </w:r>
      <w:proofErr w:type="spellEnd"/>
      <w:r w:rsidR="0060228C">
        <w:rPr>
          <w:color w:val="000000"/>
          <w:sz w:val="26"/>
          <w:szCs w:val="26"/>
        </w:rPr>
        <w:t xml:space="preserve">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45219D">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45219D" w:rsidRPr="0045219D">
        <w:rPr>
          <w:b/>
          <w:sz w:val="26"/>
          <w:szCs w:val="26"/>
        </w:rPr>
        <w:t>Substante absorbante pentru depoluarea solului și apei in situatii de accidente ecologice cu produse petroliere în CTE-urile ELCEN</w:t>
      </w:r>
      <w:r w:rsidRPr="001F5450">
        <w:rPr>
          <w:b/>
          <w:sz w:val="26"/>
          <w:szCs w:val="26"/>
        </w:rPr>
        <w:t>”</w:t>
      </w:r>
      <w:r w:rsidRPr="0045219D">
        <w:rPr>
          <w:color w:val="000000" w:themeColor="text1"/>
          <w:sz w:val="26"/>
          <w:szCs w:val="26"/>
        </w:rPr>
        <w:t>,</w:t>
      </w:r>
      <w:r w:rsidR="00F4481A" w:rsidRPr="0045219D">
        <w:rPr>
          <w:color w:val="000000" w:themeColor="text1"/>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 xml:space="preserve">Furnizorul are obligaţia să </w:t>
      </w:r>
      <w:r w:rsidR="0045219D">
        <w:rPr>
          <w:color w:val="000000"/>
          <w:sz w:val="26"/>
          <w:szCs w:val="26"/>
        </w:rPr>
        <w:t>respecte toate prevederile caietului de sacrcini .</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45219D">
        <w:rPr>
          <w:color w:val="000000" w:themeColor="text1"/>
          <w:sz w:val="26"/>
          <w:szCs w:val="26"/>
          <w:lang w:val="ro-RO"/>
        </w:rPr>
        <w:t>lucratoare d</w:t>
      </w:r>
      <w:r w:rsidRPr="00A92A60">
        <w:rPr>
          <w:sz w:val="26"/>
          <w:szCs w:val="26"/>
          <w:lang w:val="ro-RO"/>
        </w:rPr>
        <w:t>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w:t>
      </w:r>
      <w:r w:rsidR="00E27313" w:rsidRPr="001C030D">
        <w:rPr>
          <w:color w:val="000000" w:themeColor="text1"/>
          <w:sz w:val="26"/>
          <w:szCs w:val="26"/>
          <w:lang w:val="ro-RO"/>
        </w:rPr>
        <w:t>notei</w:t>
      </w:r>
      <w:r w:rsidRPr="001C030D">
        <w:rPr>
          <w:color w:val="000000" w:themeColor="text1"/>
          <w:sz w:val="26"/>
          <w:szCs w:val="26"/>
          <w:lang w:val="ro-RO"/>
        </w:rPr>
        <w:t xml:space="preserve"> de recepţie şi constatare diferenţe întocmită de achizitor</w:t>
      </w:r>
      <w:r w:rsidRPr="0060228C">
        <w:rPr>
          <w:color w:val="548DD4" w:themeColor="text2" w:themeTint="99"/>
          <w:sz w:val="26"/>
          <w:szCs w:val="26"/>
          <w:lang w:val="ro-RO"/>
        </w:rPr>
        <w:t xml:space="preserve"> </w:t>
      </w:r>
      <w:r>
        <w:rPr>
          <w:sz w:val="26"/>
          <w:szCs w:val="26"/>
          <w:lang w:val="ro-RO"/>
        </w:rPr>
        <w:t xml:space="preserve"> pe baza urmatoarelor documente:</w:t>
      </w:r>
    </w:p>
    <w:p w:rsidR="00E27313" w:rsidRDefault="001C030D" w:rsidP="00E27313">
      <w:pPr>
        <w:pStyle w:val="BodyText"/>
        <w:ind w:firstLine="720"/>
        <w:rPr>
          <w:sz w:val="26"/>
          <w:szCs w:val="26"/>
          <w:lang w:val="ro-RO"/>
        </w:rPr>
      </w:pPr>
      <w:r>
        <w:rPr>
          <w:sz w:val="26"/>
          <w:szCs w:val="26"/>
          <w:lang w:val="ro-RO"/>
        </w:rPr>
        <w:t xml:space="preserve">- dispoziție de livrare </w:t>
      </w:r>
      <w:r w:rsidR="00E27313" w:rsidRPr="009B47E1">
        <w:rPr>
          <w:sz w:val="26"/>
          <w:szCs w:val="26"/>
          <w:lang w:val="ro-RO"/>
        </w:rPr>
        <w:t>-</w:t>
      </w:r>
      <w:r w:rsidR="009B47E1" w:rsidRPr="009B47E1">
        <w:rPr>
          <w:sz w:val="26"/>
          <w:szCs w:val="26"/>
          <w:lang w:val="ro-RO"/>
        </w:rPr>
        <w:t xml:space="preserve"> avizul de </w:t>
      </w:r>
      <w:r>
        <w:rPr>
          <w:sz w:val="26"/>
          <w:szCs w:val="26"/>
          <w:lang w:val="ro-RO"/>
        </w:rPr>
        <w:t>expediție</w:t>
      </w:r>
      <w:r w:rsidR="00E27313" w:rsidRPr="009B47E1">
        <w:rPr>
          <w:sz w:val="26"/>
          <w:szCs w:val="26"/>
          <w:lang w:val="ro-RO"/>
        </w:rPr>
        <w:t>;</w:t>
      </w:r>
    </w:p>
    <w:p w:rsidR="005D2514" w:rsidRPr="00F9557B" w:rsidRDefault="005D2514" w:rsidP="00E27313">
      <w:pPr>
        <w:pStyle w:val="BodyText"/>
        <w:ind w:firstLine="720"/>
        <w:rPr>
          <w:sz w:val="26"/>
          <w:szCs w:val="26"/>
          <w:lang w:val="ro-RO"/>
        </w:rPr>
      </w:pPr>
      <w:r w:rsidRPr="00F9557B">
        <w:rPr>
          <w:sz w:val="26"/>
          <w:szCs w:val="26"/>
          <w:lang w:val="ro-RO"/>
        </w:rPr>
        <w:t>- proces verbal de receptie;</w:t>
      </w:r>
    </w:p>
    <w:p w:rsidR="008E3998" w:rsidRPr="00F9557B" w:rsidRDefault="008E3998" w:rsidP="00E27313">
      <w:pPr>
        <w:pStyle w:val="BodyText"/>
        <w:ind w:firstLine="720"/>
        <w:rPr>
          <w:sz w:val="26"/>
          <w:szCs w:val="26"/>
          <w:lang w:val="ro-RO"/>
        </w:rPr>
      </w:pPr>
      <w:r w:rsidRPr="00F9557B">
        <w:rPr>
          <w:sz w:val="26"/>
          <w:szCs w:val="26"/>
          <w:lang w:val="ro-RO"/>
        </w:rPr>
        <w:t>- buletin de încercări și probe;</w:t>
      </w:r>
    </w:p>
    <w:p w:rsidR="008E3998" w:rsidRPr="00F9557B" w:rsidRDefault="008E3998" w:rsidP="00E27313">
      <w:pPr>
        <w:pStyle w:val="BodyText"/>
        <w:ind w:firstLine="720"/>
        <w:rPr>
          <w:sz w:val="26"/>
          <w:szCs w:val="26"/>
          <w:lang w:val="ro-RO"/>
        </w:rPr>
      </w:pPr>
      <w:r w:rsidRPr="00F9557B">
        <w:rPr>
          <w:sz w:val="26"/>
          <w:szCs w:val="26"/>
          <w:lang w:val="ro-RO"/>
        </w:rPr>
        <w:t>- buletin de expertiză tehnică;</w:t>
      </w:r>
    </w:p>
    <w:p w:rsidR="005D2514" w:rsidRDefault="005D2514" w:rsidP="00E27313">
      <w:pPr>
        <w:pStyle w:val="BodyText"/>
        <w:ind w:firstLine="720"/>
        <w:rPr>
          <w:sz w:val="26"/>
          <w:szCs w:val="26"/>
          <w:lang w:val="ro-RO"/>
        </w:rPr>
      </w:pPr>
      <w:r w:rsidRPr="00F9557B">
        <w:rPr>
          <w:sz w:val="26"/>
          <w:szCs w:val="26"/>
          <w:lang w:val="ro-RO"/>
        </w:rPr>
        <w:t>- specificație tehnică a produsului</w:t>
      </w:r>
      <w:r w:rsidR="00B36E89" w:rsidRPr="00F9557B">
        <w:rPr>
          <w:sz w:val="26"/>
          <w:szCs w:val="26"/>
          <w:lang w:val="ro-RO"/>
        </w:rPr>
        <w:t>;</w:t>
      </w:r>
    </w:p>
    <w:p w:rsidR="005D2514" w:rsidRDefault="005D2514" w:rsidP="00E27313">
      <w:pPr>
        <w:pStyle w:val="BodyText"/>
        <w:ind w:firstLine="720"/>
        <w:rPr>
          <w:sz w:val="26"/>
          <w:szCs w:val="26"/>
          <w:lang w:val="ro-RO"/>
        </w:rPr>
      </w:pPr>
      <w:r>
        <w:rPr>
          <w:sz w:val="26"/>
          <w:szCs w:val="26"/>
          <w:lang w:val="ro-RO"/>
        </w:rPr>
        <w:t>- certificat de calitate, cer</w:t>
      </w:r>
      <w:r w:rsidR="00B36E89">
        <w:rPr>
          <w:sz w:val="26"/>
          <w:szCs w:val="26"/>
          <w:lang w:val="ro-RO"/>
        </w:rPr>
        <w:t>tificat de garanție;</w:t>
      </w:r>
    </w:p>
    <w:p w:rsidR="00B36E89" w:rsidRDefault="00B36E89" w:rsidP="00E27313">
      <w:pPr>
        <w:pStyle w:val="BodyText"/>
        <w:ind w:firstLine="720"/>
        <w:rPr>
          <w:sz w:val="26"/>
          <w:szCs w:val="26"/>
          <w:lang w:val="ro-RO"/>
        </w:rPr>
      </w:pPr>
      <w:r>
        <w:rPr>
          <w:sz w:val="26"/>
          <w:szCs w:val="26"/>
          <w:lang w:val="ro-RO"/>
        </w:rPr>
        <w:t>- declarație de conformitate;</w:t>
      </w:r>
    </w:p>
    <w:p w:rsidR="00B36E89" w:rsidRDefault="00B36E89" w:rsidP="00E27313">
      <w:pPr>
        <w:pStyle w:val="BodyText"/>
        <w:ind w:firstLine="720"/>
        <w:rPr>
          <w:sz w:val="26"/>
          <w:szCs w:val="26"/>
          <w:lang w:val="ro-RO"/>
        </w:rPr>
      </w:pPr>
      <w:r>
        <w:rPr>
          <w:sz w:val="26"/>
          <w:szCs w:val="26"/>
          <w:lang w:val="ro-RO"/>
        </w:rPr>
        <w:t>- certificat de origine;</w:t>
      </w:r>
    </w:p>
    <w:p w:rsidR="00B36E89" w:rsidRDefault="00B36E89" w:rsidP="00E27313">
      <w:pPr>
        <w:pStyle w:val="BodyText"/>
        <w:ind w:firstLine="720"/>
        <w:rPr>
          <w:sz w:val="26"/>
          <w:szCs w:val="26"/>
          <w:lang w:val="ro-RO"/>
        </w:rPr>
      </w:pPr>
      <w:r>
        <w:rPr>
          <w:sz w:val="26"/>
          <w:szCs w:val="26"/>
          <w:lang w:val="ro-RO"/>
        </w:rPr>
        <w:t>- documentele de transport în conformitate cu prevederile legale în vigoare;</w:t>
      </w:r>
    </w:p>
    <w:p w:rsidR="00B36E89" w:rsidRDefault="00B36E89" w:rsidP="00E27313">
      <w:pPr>
        <w:pStyle w:val="BodyText"/>
        <w:ind w:firstLine="720"/>
        <w:rPr>
          <w:sz w:val="26"/>
          <w:szCs w:val="26"/>
          <w:lang w:val="ro-RO"/>
        </w:rPr>
      </w:pPr>
      <w:r>
        <w:rPr>
          <w:sz w:val="26"/>
          <w:szCs w:val="26"/>
          <w:lang w:val="ro-RO"/>
        </w:rPr>
        <w:t>- fișa tehnică cu date de securitate a produselor;</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t xml:space="preserve">3.3. </w:t>
      </w:r>
      <w:proofErr w:type="spellStart"/>
      <w:r w:rsidR="001D072C" w:rsidRPr="0048157B">
        <w:rPr>
          <w:sz w:val="26"/>
          <w:szCs w:val="26"/>
        </w:rPr>
        <w:t>Preţurile</w:t>
      </w:r>
      <w:proofErr w:type="spellEnd"/>
      <w:r w:rsidR="001D072C" w:rsidRPr="0048157B">
        <w:rPr>
          <w:sz w:val="26"/>
          <w:szCs w:val="26"/>
        </w:rPr>
        <w:t xml:space="preserve"> </w:t>
      </w:r>
      <w:proofErr w:type="spellStart"/>
      <w:r w:rsidR="001D072C" w:rsidRPr="0048157B">
        <w:rPr>
          <w:sz w:val="26"/>
          <w:szCs w:val="26"/>
        </w:rPr>
        <w:t>unitare</w:t>
      </w:r>
      <w:proofErr w:type="spellEnd"/>
      <w:r w:rsidR="001D072C" w:rsidRPr="0048157B">
        <w:rPr>
          <w:sz w:val="26"/>
          <w:szCs w:val="26"/>
        </w:rPr>
        <w:t xml:space="preserve"> </w:t>
      </w:r>
      <w:proofErr w:type="spellStart"/>
      <w:r w:rsidR="001D072C" w:rsidRPr="0048157B">
        <w:rPr>
          <w:sz w:val="26"/>
          <w:szCs w:val="26"/>
        </w:rPr>
        <w:t>menţionate</w:t>
      </w:r>
      <w:proofErr w:type="spellEnd"/>
      <w:r w:rsidR="001D072C" w:rsidRPr="0048157B">
        <w:rPr>
          <w:sz w:val="26"/>
          <w:szCs w:val="26"/>
        </w:rPr>
        <w:t xml:space="preserve"> </w:t>
      </w:r>
      <w:proofErr w:type="spellStart"/>
      <w:r w:rsidR="001D072C" w:rsidRPr="0048157B">
        <w:rPr>
          <w:sz w:val="26"/>
          <w:szCs w:val="26"/>
        </w:rPr>
        <w:t>în</w:t>
      </w:r>
      <w:proofErr w:type="spellEnd"/>
      <w:r w:rsidR="001D072C" w:rsidRPr="0048157B">
        <w:rPr>
          <w:sz w:val="26"/>
          <w:szCs w:val="26"/>
        </w:rPr>
        <w:t xml:space="preserve"> </w:t>
      </w:r>
      <w:proofErr w:type="spellStart"/>
      <w:r w:rsidR="001D072C" w:rsidRPr="0048157B">
        <w:rPr>
          <w:sz w:val="26"/>
          <w:szCs w:val="26"/>
        </w:rPr>
        <w:t>anexa</w:t>
      </w:r>
      <w:proofErr w:type="spellEnd"/>
      <w:r w:rsidR="001D072C" w:rsidRPr="0048157B">
        <w:rPr>
          <w:sz w:val="26"/>
          <w:szCs w:val="26"/>
        </w:rPr>
        <w:t xml:space="preserve"> nr.1 </w:t>
      </w:r>
      <w:proofErr w:type="spellStart"/>
      <w:r w:rsidR="001D072C" w:rsidRPr="0048157B">
        <w:rPr>
          <w:sz w:val="26"/>
          <w:szCs w:val="26"/>
        </w:rPr>
        <w:t>sunt</w:t>
      </w:r>
      <w:proofErr w:type="spellEnd"/>
      <w:r w:rsidR="001D072C" w:rsidRPr="0048157B">
        <w:rPr>
          <w:sz w:val="26"/>
          <w:szCs w:val="26"/>
        </w:rPr>
        <w:t xml:space="preserve"> </w:t>
      </w:r>
      <w:proofErr w:type="spellStart"/>
      <w:r w:rsidR="001D072C" w:rsidRPr="0048157B">
        <w:rPr>
          <w:sz w:val="26"/>
          <w:szCs w:val="26"/>
        </w:rPr>
        <w:t>ferme</w:t>
      </w:r>
      <w:proofErr w:type="spellEnd"/>
      <w:r w:rsidR="001D072C" w:rsidRPr="0048157B">
        <w:rPr>
          <w:sz w:val="26"/>
          <w:szCs w:val="26"/>
        </w:rPr>
        <w:t xml:space="preserve"> </w:t>
      </w:r>
      <w:proofErr w:type="spellStart"/>
      <w:r w:rsidR="001D072C" w:rsidRPr="0048157B">
        <w:rPr>
          <w:sz w:val="26"/>
          <w:szCs w:val="26"/>
        </w:rPr>
        <w:t>şi</w:t>
      </w:r>
      <w:proofErr w:type="spellEnd"/>
      <w:r w:rsidR="001D072C" w:rsidRPr="0048157B">
        <w:rPr>
          <w:sz w:val="26"/>
          <w:szCs w:val="26"/>
        </w:rPr>
        <w:t xml:space="preserve"> nu pot </w:t>
      </w:r>
      <w:proofErr w:type="spellStart"/>
      <w:r w:rsidR="001D072C" w:rsidRPr="0048157B">
        <w:rPr>
          <w:sz w:val="26"/>
          <w:szCs w:val="26"/>
        </w:rPr>
        <w:t>fi</w:t>
      </w:r>
      <w:proofErr w:type="spellEnd"/>
      <w:r w:rsidR="001D072C" w:rsidRPr="0048157B">
        <w:rPr>
          <w:sz w:val="26"/>
          <w:szCs w:val="26"/>
        </w:rPr>
        <w:t xml:space="preserve"> </w:t>
      </w:r>
      <w:proofErr w:type="spellStart"/>
      <w:r w:rsidR="001D072C" w:rsidRPr="0048157B">
        <w:rPr>
          <w:sz w:val="26"/>
          <w:szCs w:val="26"/>
        </w:rPr>
        <w:t>majorate</w:t>
      </w:r>
      <w:proofErr w:type="spellEnd"/>
      <w:r w:rsidR="001D072C" w:rsidRPr="0048157B">
        <w:rPr>
          <w:sz w:val="26"/>
          <w:szCs w:val="26"/>
        </w:rPr>
        <w:t xml:space="preserve"> </w:t>
      </w:r>
      <w:proofErr w:type="gramStart"/>
      <w:r w:rsidR="001D072C" w:rsidRPr="0048157B">
        <w:rPr>
          <w:sz w:val="26"/>
          <w:szCs w:val="26"/>
        </w:rPr>
        <w:t xml:space="preserve">la  </w:t>
      </w:r>
      <w:proofErr w:type="spellStart"/>
      <w:r w:rsidR="001D072C" w:rsidRPr="0048157B">
        <w:rPr>
          <w:sz w:val="26"/>
          <w:szCs w:val="26"/>
        </w:rPr>
        <w:t>încheierea</w:t>
      </w:r>
      <w:proofErr w:type="spellEnd"/>
      <w:proofErr w:type="gramEnd"/>
      <w:r w:rsidR="001D072C" w:rsidRPr="0048157B">
        <w:rPr>
          <w:sz w:val="26"/>
          <w:szCs w:val="26"/>
        </w:rPr>
        <w:t xml:space="preserve"> </w:t>
      </w:r>
      <w:proofErr w:type="spellStart"/>
      <w:r w:rsidR="001D072C" w:rsidRPr="0048157B">
        <w:rPr>
          <w:sz w:val="26"/>
          <w:szCs w:val="26"/>
        </w:rPr>
        <w:t>contractului</w:t>
      </w:r>
      <w:proofErr w:type="spellEnd"/>
      <w:r w:rsidR="001D072C" w:rsidRPr="0048157B">
        <w:rPr>
          <w:sz w:val="26"/>
          <w:szCs w:val="26"/>
        </w:rPr>
        <w:t xml:space="preserve"> </w:t>
      </w:r>
      <w:proofErr w:type="spellStart"/>
      <w:r w:rsidR="001D072C" w:rsidRPr="0048157B">
        <w:rPr>
          <w:sz w:val="26"/>
          <w:szCs w:val="26"/>
        </w:rPr>
        <w:t>şi</w:t>
      </w:r>
      <w:proofErr w:type="spellEnd"/>
      <w:r w:rsidR="001D072C" w:rsidRPr="0048157B">
        <w:rPr>
          <w:sz w:val="26"/>
          <w:szCs w:val="26"/>
        </w:rPr>
        <w:t xml:space="preserve"> </w:t>
      </w:r>
      <w:proofErr w:type="spellStart"/>
      <w:r w:rsidR="001D072C" w:rsidRPr="0048157B">
        <w:rPr>
          <w:sz w:val="26"/>
          <w:szCs w:val="26"/>
        </w:rPr>
        <w:t>nici</w:t>
      </w:r>
      <w:proofErr w:type="spellEnd"/>
      <w:r w:rsidR="001D072C" w:rsidRPr="0048157B">
        <w:rPr>
          <w:sz w:val="26"/>
          <w:szCs w:val="26"/>
        </w:rPr>
        <w:t xml:space="preserve"> ulterior </w:t>
      </w:r>
      <w:proofErr w:type="spellStart"/>
      <w:r w:rsidR="001D072C" w:rsidRPr="0048157B">
        <w:rPr>
          <w:sz w:val="26"/>
          <w:szCs w:val="26"/>
        </w:rPr>
        <w:t>pe</w:t>
      </w:r>
      <w:proofErr w:type="spellEnd"/>
      <w:r w:rsidR="001D072C" w:rsidRPr="0048157B">
        <w:rPr>
          <w:sz w:val="26"/>
          <w:szCs w:val="26"/>
        </w:rPr>
        <w:t xml:space="preserve"> </w:t>
      </w:r>
      <w:proofErr w:type="spellStart"/>
      <w:r w:rsidR="001D072C" w:rsidRPr="0048157B">
        <w:rPr>
          <w:sz w:val="26"/>
          <w:szCs w:val="26"/>
        </w:rPr>
        <w:t>toată</w:t>
      </w:r>
      <w:proofErr w:type="spellEnd"/>
      <w:r w:rsidR="001D072C" w:rsidRPr="0048157B">
        <w:rPr>
          <w:sz w:val="26"/>
          <w:szCs w:val="26"/>
        </w:rPr>
        <w:t xml:space="preserve"> </w:t>
      </w:r>
      <w:proofErr w:type="spellStart"/>
      <w:r w:rsidR="001D072C" w:rsidRPr="0048157B">
        <w:rPr>
          <w:sz w:val="26"/>
          <w:szCs w:val="26"/>
        </w:rPr>
        <w:t>durata</w:t>
      </w:r>
      <w:proofErr w:type="spellEnd"/>
      <w:r w:rsidR="001D072C" w:rsidRPr="0048157B">
        <w:rPr>
          <w:sz w:val="26"/>
          <w:szCs w:val="26"/>
        </w:rPr>
        <w:t xml:space="preserve"> </w:t>
      </w:r>
      <w:proofErr w:type="spellStart"/>
      <w:r w:rsidR="001D072C" w:rsidRPr="0048157B">
        <w:rPr>
          <w:sz w:val="26"/>
          <w:szCs w:val="26"/>
        </w:rPr>
        <w:t>derulării</w:t>
      </w:r>
      <w:proofErr w:type="spellEnd"/>
      <w:r w:rsidR="001D072C" w:rsidRPr="0048157B">
        <w:rPr>
          <w:sz w:val="26"/>
          <w:szCs w:val="26"/>
        </w:rPr>
        <w:t xml:space="preserve"> </w:t>
      </w:r>
      <w:proofErr w:type="spellStart"/>
      <w:r w:rsidR="001D072C" w:rsidRPr="0048157B">
        <w:rPr>
          <w:sz w:val="26"/>
          <w:szCs w:val="26"/>
        </w:rPr>
        <w:t>contractului</w:t>
      </w:r>
      <w:proofErr w:type="spellEnd"/>
      <w:r w:rsidR="001D072C" w:rsidRPr="0048157B">
        <w:rPr>
          <w:sz w:val="26"/>
          <w:szCs w:val="26"/>
        </w:rPr>
        <w:t>.</w:t>
      </w:r>
      <w:r w:rsidR="001D072C">
        <w:rPr>
          <w:sz w:val="26"/>
          <w:szCs w:val="26"/>
        </w:rPr>
        <w:t xml:space="preserve"> </w:t>
      </w:r>
      <w:r w:rsidR="001D072C" w:rsidRPr="0087396D">
        <w:rPr>
          <w:sz w:val="26"/>
          <w:szCs w:val="26"/>
        </w:rPr>
        <w:t xml:space="preserve"> </w:t>
      </w:r>
    </w:p>
    <w:p w:rsidR="00D92F93" w:rsidRPr="006B32AA"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FB06F7">
        <w:rPr>
          <w:b/>
          <w:color w:val="000000" w:themeColor="text1"/>
          <w:sz w:val="26"/>
          <w:szCs w:val="26"/>
        </w:rPr>
        <w:t>Termen de Livra</w:t>
      </w:r>
      <w:r w:rsidR="00733E43" w:rsidRPr="00FB06F7">
        <w:rPr>
          <w:b/>
          <w:color w:val="000000" w:themeColor="text1"/>
          <w:sz w:val="26"/>
          <w:szCs w:val="26"/>
        </w:rPr>
        <w:t>re</w:t>
      </w:r>
    </w:p>
    <w:p w:rsidR="00D92F93" w:rsidRPr="00FB06F7" w:rsidRDefault="00D92F93" w:rsidP="009A49BD">
      <w:pPr>
        <w:pStyle w:val="BodyText"/>
        <w:ind w:firstLine="708"/>
        <w:rPr>
          <w:color w:val="000000" w:themeColor="text1"/>
          <w:sz w:val="26"/>
          <w:szCs w:val="26"/>
          <w:lang w:val="ro-RO"/>
        </w:rPr>
      </w:pPr>
      <w:r>
        <w:rPr>
          <w:sz w:val="26"/>
          <w:szCs w:val="26"/>
          <w:lang w:val="ro-RO"/>
        </w:rPr>
        <w:t>4</w:t>
      </w:r>
      <w:r w:rsidRPr="00F2758C">
        <w:rPr>
          <w:sz w:val="26"/>
          <w:szCs w:val="26"/>
          <w:lang w:val="ro-RO"/>
        </w:rPr>
        <w:t xml:space="preserve">.1. </w:t>
      </w:r>
      <w:r w:rsidRPr="00FB06F7">
        <w:rPr>
          <w:color w:val="000000" w:themeColor="text1"/>
          <w:sz w:val="26"/>
          <w:szCs w:val="26"/>
          <w:lang w:val="ro-RO"/>
        </w:rPr>
        <w:t>Termenul de livrare este de ____ zile  calendaristice de la perfectarea contractului.</w:t>
      </w:r>
    </w:p>
    <w:p w:rsidR="00FB06F7" w:rsidRDefault="00D92F93" w:rsidP="001D4EC6">
      <w:pPr>
        <w:ind w:firstLine="708"/>
        <w:jc w:val="both"/>
        <w:rPr>
          <w:sz w:val="26"/>
          <w:szCs w:val="26"/>
        </w:rPr>
      </w:pPr>
      <w:r w:rsidRPr="00F2758C">
        <w:rPr>
          <w:sz w:val="26"/>
          <w:szCs w:val="26"/>
        </w:rPr>
        <w:t>Livrarea produselor contractate se face</w:t>
      </w:r>
      <w:r w:rsidR="00F9557B">
        <w:rPr>
          <w:sz w:val="26"/>
          <w:szCs w:val="26"/>
        </w:rPr>
        <w:t xml:space="preserve"> conform notificarii achizitorului,</w:t>
      </w:r>
      <w:r w:rsidRPr="00F2758C">
        <w:rPr>
          <w:sz w:val="26"/>
          <w:szCs w:val="26"/>
        </w:rPr>
        <w:t xml:space="preserve"> la adres</w:t>
      </w:r>
      <w:r w:rsidR="00F9557B">
        <w:rPr>
          <w:sz w:val="26"/>
          <w:szCs w:val="26"/>
        </w:rPr>
        <w:t>ele</w:t>
      </w:r>
      <w:r w:rsidRPr="00F2758C">
        <w:rPr>
          <w:sz w:val="26"/>
          <w:szCs w:val="26"/>
        </w:rPr>
        <w:t>:</w:t>
      </w:r>
    </w:p>
    <w:p w:rsidR="00517744" w:rsidRPr="008E3998" w:rsidRDefault="00517744" w:rsidP="00517744">
      <w:pPr>
        <w:ind w:firstLine="720"/>
        <w:rPr>
          <w:color w:val="000000" w:themeColor="text1"/>
          <w:sz w:val="26"/>
          <w:szCs w:val="26"/>
          <w:lang w:val="it-IT"/>
        </w:rPr>
      </w:pPr>
      <w:r w:rsidRPr="008E3998">
        <w:rPr>
          <w:color w:val="000000" w:themeColor="text1"/>
          <w:sz w:val="26"/>
          <w:szCs w:val="26"/>
          <w:lang w:val="it-IT"/>
        </w:rPr>
        <w:t>- Centrala Termoelectrica Bucureşti Sud:</w:t>
      </w:r>
      <w:r w:rsidRPr="008E3998">
        <w:rPr>
          <w:color w:val="000000" w:themeColor="text1"/>
          <w:sz w:val="26"/>
          <w:szCs w:val="26"/>
        </w:rPr>
        <w:t xml:space="preserve"> </w:t>
      </w:r>
      <w:r w:rsidRPr="008E3998">
        <w:rPr>
          <w:color w:val="000000" w:themeColor="text1"/>
          <w:sz w:val="26"/>
          <w:szCs w:val="26"/>
          <w:lang w:val="it-IT"/>
        </w:rPr>
        <w:t xml:space="preserve">Str. Releului, nr.2, sector 3 </w:t>
      </w:r>
    </w:p>
    <w:p w:rsidR="00517744" w:rsidRPr="008E3998" w:rsidRDefault="00517744" w:rsidP="00517744">
      <w:pPr>
        <w:ind w:left="-373" w:firstLine="1093"/>
        <w:rPr>
          <w:color w:val="000000" w:themeColor="text1"/>
          <w:sz w:val="26"/>
          <w:szCs w:val="26"/>
          <w:lang w:val="it-IT"/>
        </w:rPr>
      </w:pPr>
      <w:r w:rsidRPr="008E3998">
        <w:rPr>
          <w:color w:val="000000" w:themeColor="text1"/>
          <w:sz w:val="26"/>
          <w:szCs w:val="26"/>
          <w:lang w:val="it-IT"/>
        </w:rPr>
        <w:t>- Centrala Termoelectrica Bucureşti Vest:</w:t>
      </w:r>
      <w:r w:rsidRPr="008E3998">
        <w:rPr>
          <w:color w:val="000000" w:themeColor="text1"/>
          <w:sz w:val="26"/>
          <w:szCs w:val="26"/>
        </w:rPr>
        <w:t xml:space="preserve"> </w:t>
      </w:r>
      <w:r w:rsidRPr="008E3998">
        <w:rPr>
          <w:color w:val="000000" w:themeColor="text1"/>
          <w:sz w:val="26"/>
          <w:szCs w:val="26"/>
          <w:lang w:val="it-IT"/>
        </w:rPr>
        <w:t>B-dul Timişoara, nr.106, sector 6</w:t>
      </w:r>
    </w:p>
    <w:p w:rsidR="00517744" w:rsidRPr="008E3998" w:rsidRDefault="00517744" w:rsidP="00517744">
      <w:pPr>
        <w:ind w:firstLine="720"/>
        <w:rPr>
          <w:color w:val="000000" w:themeColor="text1"/>
          <w:sz w:val="26"/>
          <w:szCs w:val="26"/>
        </w:rPr>
      </w:pPr>
      <w:r w:rsidRPr="008E3998">
        <w:rPr>
          <w:color w:val="000000" w:themeColor="text1"/>
          <w:sz w:val="26"/>
          <w:szCs w:val="26"/>
        </w:rPr>
        <w:t xml:space="preserve">- </w:t>
      </w:r>
      <w:r w:rsidRPr="008E3998">
        <w:rPr>
          <w:color w:val="000000" w:themeColor="text1"/>
          <w:sz w:val="26"/>
          <w:szCs w:val="26"/>
          <w:lang w:val="it-IT"/>
        </w:rPr>
        <w:t xml:space="preserve">Centrala Termoelectrica Progresu : Str. </w:t>
      </w:r>
      <w:r w:rsidRPr="008E3998">
        <w:rPr>
          <w:color w:val="000000" w:themeColor="text1"/>
          <w:sz w:val="26"/>
          <w:szCs w:val="26"/>
        </w:rPr>
        <w:t xml:space="preserve">Pogoanelor, nr.1A, sector 4 </w:t>
      </w:r>
    </w:p>
    <w:p w:rsidR="00517744" w:rsidRPr="008E3998" w:rsidRDefault="00517744" w:rsidP="00517744">
      <w:pPr>
        <w:ind w:firstLine="720"/>
        <w:jc w:val="both"/>
        <w:rPr>
          <w:color w:val="000000" w:themeColor="text1"/>
          <w:sz w:val="26"/>
          <w:szCs w:val="26"/>
        </w:rPr>
      </w:pPr>
      <w:r w:rsidRPr="008E3998">
        <w:rPr>
          <w:color w:val="000000" w:themeColor="text1"/>
          <w:sz w:val="26"/>
          <w:szCs w:val="26"/>
        </w:rPr>
        <w:t>- Centrala Termoelectrica Grozăveşti: Spl.Independenţei, nr.229, sector 6.</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xml:space="preserve">-  factura emisă de furnizor </w:t>
      </w:r>
      <w:r w:rsidRPr="002F5F38">
        <w:rPr>
          <w:color w:val="000000" w:themeColor="text1"/>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EA592B" w:rsidRPr="002F5F38" w:rsidRDefault="00AE186A" w:rsidP="009B47E1">
      <w:pPr>
        <w:pStyle w:val="BodyText"/>
        <w:ind w:firstLine="720"/>
        <w:rPr>
          <w:color w:val="000000" w:themeColor="text1"/>
          <w:sz w:val="26"/>
          <w:szCs w:val="26"/>
          <w:lang w:val="ro-RO"/>
        </w:rPr>
      </w:pPr>
      <w:r w:rsidRPr="002F5F38">
        <w:rPr>
          <w:color w:val="000000" w:themeColor="text1"/>
          <w:sz w:val="26"/>
          <w:szCs w:val="26"/>
          <w:lang w:val="ro-RO"/>
        </w:rPr>
        <w:t xml:space="preserve">- nota de recepţie şi constatare diferenţe întocmită de achizitor pe baza documentelor menţionate la </w:t>
      </w:r>
      <w:r w:rsidR="00DC3284" w:rsidRPr="002F5F38">
        <w:rPr>
          <w:color w:val="000000" w:themeColor="text1"/>
          <w:sz w:val="26"/>
          <w:szCs w:val="26"/>
          <w:lang w:val="ro-RO"/>
        </w:rPr>
        <w:t>art. 2.3</w:t>
      </w:r>
      <w:r w:rsidRPr="002F5F38">
        <w:rPr>
          <w:color w:val="000000" w:themeColor="text1"/>
          <w:sz w:val="26"/>
          <w:szCs w:val="26"/>
          <w:lang w:val="ro-RO"/>
        </w:rPr>
        <w:t xml:space="preserve">.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850832" w:rsidRPr="00127C94" w:rsidRDefault="00D92F93" w:rsidP="00850832">
      <w:pPr>
        <w:pStyle w:val="BodyText"/>
        <w:ind w:firstLine="720"/>
        <w:rPr>
          <w:color w:val="000000" w:themeColor="text1"/>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proofErr w:type="spellStart"/>
      <w:r w:rsidR="00850832">
        <w:rPr>
          <w:rStyle w:val="l5def1"/>
          <w:rFonts w:ascii="Times New Roman" w:hAnsi="Times New Roman"/>
        </w:rPr>
        <w:t>dobânda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legala</w:t>
      </w:r>
      <w:proofErr w:type="spellEnd"/>
      <w:r w:rsidR="00850832">
        <w:rPr>
          <w:rStyle w:val="l5def1"/>
          <w:rFonts w:ascii="Times New Roman" w:hAnsi="Times New Roman"/>
        </w:rPr>
        <w:t xml:space="preserve"> </w:t>
      </w:r>
      <w:proofErr w:type="spellStart"/>
      <w:r w:rsidR="00850832">
        <w:rPr>
          <w:rStyle w:val="l5def1"/>
          <w:rFonts w:ascii="Times New Roman" w:hAnsi="Times New Roman"/>
        </w:rPr>
        <w:t>penalizatoare</w:t>
      </w:r>
      <w:proofErr w:type="spellEnd"/>
      <w:r w:rsidR="00850832" w:rsidRPr="00AE186A">
        <w:rPr>
          <w:sz w:val="26"/>
          <w:szCs w:val="26"/>
          <w:lang w:val="ro-RO"/>
        </w:rPr>
        <w:t>, raportate la valoarea</w:t>
      </w:r>
      <w:r w:rsidR="00850832">
        <w:rPr>
          <w:color w:val="FF0000"/>
          <w:sz w:val="26"/>
          <w:szCs w:val="26"/>
          <w:lang w:val="ro-RO"/>
        </w:rPr>
        <w:t xml:space="preserve"> </w:t>
      </w:r>
      <w:r w:rsidR="00850832" w:rsidRPr="00127C94">
        <w:rPr>
          <w:color w:val="000000" w:themeColor="text1"/>
          <w:sz w:val="26"/>
          <w:szCs w:val="26"/>
          <w:lang w:val="ro-RO"/>
        </w:rPr>
        <w:t xml:space="preserve">produselor </w:t>
      </w:r>
      <w:r w:rsidR="00B45FFA" w:rsidRPr="00127C94">
        <w:rPr>
          <w:color w:val="000000" w:themeColor="text1"/>
          <w:sz w:val="26"/>
          <w:szCs w:val="26"/>
          <w:lang w:val="ro-RO"/>
        </w:rPr>
        <w:t>livr</w:t>
      </w:r>
      <w:r w:rsidR="00850832" w:rsidRPr="00127C94">
        <w:rPr>
          <w:color w:val="000000" w:themeColor="text1"/>
          <w:sz w:val="26"/>
          <w:szCs w:val="26"/>
          <w:lang w:val="ro-RO"/>
        </w:rPr>
        <w:t xml:space="preserve">ate cu intarziere sau cu </w:t>
      </w:r>
      <w:r w:rsidR="00B45FFA" w:rsidRPr="00127C94">
        <w:rPr>
          <w:color w:val="000000" w:themeColor="text1"/>
          <w:sz w:val="26"/>
          <w:szCs w:val="26"/>
          <w:lang w:val="ro-RO"/>
        </w:rPr>
        <w:t xml:space="preserve">alte </w:t>
      </w:r>
      <w:r w:rsidR="00850832" w:rsidRPr="00127C94">
        <w:rPr>
          <w:color w:val="000000" w:themeColor="text1"/>
          <w:sz w:val="26"/>
          <w:szCs w:val="26"/>
          <w:lang w:val="ro-RO"/>
        </w:rPr>
        <w:t>neconformitati, pentru fiecare zi de întârziere.</w:t>
      </w:r>
    </w:p>
    <w:p w:rsidR="00850832" w:rsidRPr="00127C94" w:rsidRDefault="00850832" w:rsidP="00850832">
      <w:pPr>
        <w:ind w:firstLine="708"/>
        <w:jc w:val="both"/>
        <w:rPr>
          <w:color w:val="000000" w:themeColor="text1"/>
          <w:sz w:val="26"/>
          <w:szCs w:val="26"/>
          <w:lang w:val="en-US"/>
        </w:rPr>
      </w:pPr>
      <w:r w:rsidRPr="00127C94">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127C94" w:rsidRDefault="00850832" w:rsidP="00850832">
      <w:pPr>
        <w:ind w:firstLine="720"/>
        <w:jc w:val="both"/>
        <w:rPr>
          <w:color w:val="000000" w:themeColor="text1"/>
          <w:sz w:val="20"/>
          <w:szCs w:val="20"/>
          <w:lang w:val="en-GB"/>
        </w:rPr>
      </w:pPr>
      <w:r w:rsidRPr="00127C94">
        <w:rPr>
          <w:color w:val="000000" w:themeColor="text1"/>
          <w:sz w:val="26"/>
          <w:szCs w:val="26"/>
        </w:rPr>
        <w:lastRenderedPageBreak/>
        <w:t>În cazul în care penalităţile de întârziere nu pot fi deduse din obligaţiile de plată a preţului, furnizorul are obligaţia de a le plăti în termen de maxim 10 (zece) zile de la solicitarea  ELCEN</w:t>
      </w:r>
      <w:r w:rsidRPr="00127C94">
        <w:rPr>
          <w:color w:val="000000" w:themeColor="text1"/>
        </w:rPr>
        <w:t>.</w:t>
      </w:r>
    </w:p>
    <w:p w:rsidR="00850832" w:rsidRPr="00127C94" w:rsidRDefault="00850832" w:rsidP="00850832">
      <w:pPr>
        <w:shd w:val="clear" w:color="auto" w:fill="FFFFFF"/>
        <w:spacing w:line="266" w:lineRule="exact"/>
        <w:ind w:right="14" w:firstLine="708"/>
        <w:jc w:val="both"/>
        <w:rPr>
          <w:color w:val="000000" w:themeColor="text1"/>
          <w:spacing w:val="-3"/>
          <w:sz w:val="26"/>
          <w:szCs w:val="26"/>
        </w:rPr>
      </w:pPr>
      <w:r w:rsidRPr="00127C94">
        <w:rPr>
          <w:color w:val="000000" w:themeColor="text1"/>
          <w:sz w:val="26"/>
          <w:szCs w:val="26"/>
        </w:rPr>
        <w:t xml:space="preserve">Penalităţile </w:t>
      </w:r>
      <w:r w:rsidRPr="00127C94">
        <w:rPr>
          <w:color w:val="000000" w:themeColor="text1"/>
          <w:spacing w:val="-3"/>
          <w:sz w:val="26"/>
          <w:szCs w:val="26"/>
        </w:rPr>
        <w:t xml:space="preserve">nu vor putea depăşi </w:t>
      </w:r>
      <w:r w:rsidRPr="00127C94">
        <w:rPr>
          <w:color w:val="000000" w:themeColor="text1"/>
          <w:sz w:val="26"/>
          <w:szCs w:val="26"/>
        </w:rPr>
        <w:t xml:space="preserve">valoarea produselor </w:t>
      </w:r>
      <w:r w:rsidR="00B45FFA" w:rsidRPr="00127C94">
        <w:rPr>
          <w:color w:val="000000" w:themeColor="text1"/>
          <w:sz w:val="26"/>
          <w:szCs w:val="26"/>
        </w:rPr>
        <w:t>livr</w:t>
      </w:r>
      <w:r w:rsidRPr="00127C94">
        <w:rPr>
          <w:color w:val="000000" w:themeColor="text1"/>
          <w:sz w:val="26"/>
          <w:szCs w:val="26"/>
        </w:rPr>
        <w:t>ate cu intarziere sau cu neconformitati</w:t>
      </w:r>
      <w:r w:rsidRPr="00127C94">
        <w:rPr>
          <w:color w:val="000000" w:themeColor="text1"/>
          <w:spacing w:val="-3"/>
          <w:sz w:val="26"/>
          <w:szCs w:val="26"/>
        </w:rPr>
        <w:t>.</w:t>
      </w:r>
    </w:p>
    <w:p w:rsidR="00D92F93" w:rsidRPr="005C3BC5" w:rsidRDefault="00D92F93" w:rsidP="00850832">
      <w:pPr>
        <w:pStyle w:val="BodyText"/>
        <w:ind w:firstLine="720"/>
        <w:rPr>
          <w:color w:val="000000"/>
          <w:spacing w:val="-6"/>
          <w:sz w:val="26"/>
          <w:szCs w:val="26"/>
        </w:rPr>
      </w:pPr>
      <w:r w:rsidRPr="00127C94">
        <w:rPr>
          <w:color w:val="000000" w:themeColor="text1"/>
          <w:sz w:val="26"/>
          <w:szCs w:val="26"/>
        </w:rPr>
        <w:t>7.2.</w:t>
      </w:r>
      <w:r w:rsidRPr="00127C94">
        <w:rPr>
          <w:color w:val="000000" w:themeColor="text1"/>
        </w:rPr>
        <w:t xml:space="preserve"> </w:t>
      </w:r>
      <w:proofErr w:type="spellStart"/>
      <w:r w:rsidRPr="00127C94">
        <w:rPr>
          <w:color w:val="000000" w:themeColor="text1"/>
          <w:sz w:val="26"/>
          <w:szCs w:val="26"/>
        </w:rPr>
        <w:t>În</w:t>
      </w:r>
      <w:proofErr w:type="spellEnd"/>
      <w:r w:rsidRPr="00127C94">
        <w:rPr>
          <w:color w:val="000000" w:themeColor="text1"/>
          <w:sz w:val="26"/>
          <w:szCs w:val="26"/>
        </w:rPr>
        <w:t xml:space="preserve"> </w:t>
      </w:r>
      <w:proofErr w:type="spellStart"/>
      <w:r w:rsidRPr="00127C94">
        <w:rPr>
          <w:color w:val="000000" w:themeColor="text1"/>
          <w:sz w:val="26"/>
          <w:szCs w:val="26"/>
        </w:rPr>
        <w:t>cazul</w:t>
      </w:r>
      <w:proofErr w:type="spellEnd"/>
      <w:r w:rsidRPr="00127C94">
        <w:rPr>
          <w:color w:val="000000" w:themeColor="text1"/>
          <w:sz w:val="26"/>
          <w:szCs w:val="26"/>
        </w:rPr>
        <w:t xml:space="preserve"> </w:t>
      </w:r>
      <w:proofErr w:type="spellStart"/>
      <w:r w:rsidRPr="00127C94">
        <w:rPr>
          <w:color w:val="000000" w:themeColor="text1"/>
          <w:sz w:val="26"/>
          <w:szCs w:val="26"/>
        </w:rPr>
        <w:t>în</w:t>
      </w:r>
      <w:proofErr w:type="spellEnd"/>
      <w:r w:rsidRPr="00127C94">
        <w:rPr>
          <w:color w:val="000000" w:themeColor="text1"/>
          <w:sz w:val="26"/>
          <w:szCs w:val="26"/>
        </w:rPr>
        <w:t xml:space="preserve"> care </w:t>
      </w:r>
      <w:proofErr w:type="spellStart"/>
      <w:r w:rsidRPr="00127C94">
        <w:rPr>
          <w:color w:val="000000" w:themeColor="text1"/>
          <w:sz w:val="26"/>
          <w:szCs w:val="26"/>
        </w:rPr>
        <w:t>beneficiarul</w:t>
      </w:r>
      <w:proofErr w:type="spellEnd"/>
      <w:r w:rsidRPr="00127C94">
        <w:rPr>
          <w:color w:val="000000" w:themeColor="text1"/>
          <w:sz w:val="26"/>
          <w:szCs w:val="26"/>
        </w:rPr>
        <w:t xml:space="preserve"> nu </w:t>
      </w:r>
      <w:proofErr w:type="spellStart"/>
      <w:r w:rsidRPr="00127C94">
        <w:rPr>
          <w:color w:val="000000" w:themeColor="text1"/>
          <w:sz w:val="26"/>
          <w:szCs w:val="26"/>
        </w:rPr>
        <w:t>onorează</w:t>
      </w:r>
      <w:proofErr w:type="spellEnd"/>
      <w:r w:rsidRPr="00127C94">
        <w:rPr>
          <w:color w:val="000000" w:themeColor="text1"/>
          <w:sz w:val="26"/>
          <w:szCs w:val="26"/>
        </w:rPr>
        <w:t xml:space="preserve"> </w:t>
      </w:r>
      <w:proofErr w:type="spellStart"/>
      <w:r w:rsidRPr="00127C94">
        <w:rPr>
          <w:color w:val="000000" w:themeColor="text1"/>
          <w:sz w:val="26"/>
          <w:szCs w:val="26"/>
        </w:rPr>
        <w:t>facturile</w:t>
      </w:r>
      <w:proofErr w:type="spellEnd"/>
      <w:r w:rsidRPr="00127C94">
        <w:rPr>
          <w:color w:val="000000" w:themeColor="text1"/>
          <w:sz w:val="26"/>
          <w:szCs w:val="26"/>
        </w:rPr>
        <w:t xml:space="preserve"> in </w:t>
      </w:r>
      <w:proofErr w:type="spellStart"/>
      <w:r w:rsidRPr="00127C94">
        <w:rPr>
          <w:color w:val="000000" w:themeColor="text1"/>
          <w:sz w:val="26"/>
          <w:szCs w:val="26"/>
        </w:rPr>
        <w:t>termenul</w:t>
      </w:r>
      <w:proofErr w:type="spellEnd"/>
      <w:r w:rsidRPr="00127C94">
        <w:rPr>
          <w:color w:val="000000" w:themeColor="text1"/>
          <w:sz w:val="26"/>
          <w:szCs w:val="26"/>
        </w:rPr>
        <w:t xml:space="preserve"> </w:t>
      </w:r>
      <w:proofErr w:type="spellStart"/>
      <w:r w:rsidRPr="00127C94">
        <w:rPr>
          <w:color w:val="000000" w:themeColor="text1"/>
          <w:spacing w:val="-1"/>
          <w:sz w:val="26"/>
          <w:szCs w:val="26"/>
        </w:rPr>
        <w:t>scadent</w:t>
      </w:r>
      <w:proofErr w:type="spellEnd"/>
      <w:r w:rsidRPr="005C3BC5">
        <w:rPr>
          <w:spacing w:val="-1"/>
          <w:sz w:val="26"/>
          <w:szCs w:val="26"/>
        </w:rPr>
        <w:t xml:space="preserve"> </w:t>
      </w:r>
      <w:proofErr w:type="spellStart"/>
      <w:r w:rsidRPr="005C3BC5">
        <w:rPr>
          <w:spacing w:val="-1"/>
          <w:sz w:val="26"/>
          <w:szCs w:val="26"/>
        </w:rPr>
        <w:t>prevăzut</w:t>
      </w:r>
      <w:proofErr w:type="spellEnd"/>
      <w:r w:rsidRPr="005C3BC5">
        <w:rPr>
          <w:spacing w:val="-1"/>
          <w:sz w:val="26"/>
          <w:szCs w:val="26"/>
        </w:rPr>
        <w:t xml:space="preserve"> la </w:t>
      </w:r>
      <w:proofErr w:type="spellStart"/>
      <w:r w:rsidRPr="005C3BC5">
        <w:rPr>
          <w:spacing w:val="-1"/>
          <w:sz w:val="26"/>
          <w:szCs w:val="26"/>
        </w:rPr>
        <w:t>articolul</w:t>
      </w:r>
      <w:proofErr w:type="spellEnd"/>
      <w:r w:rsidRPr="005C3BC5">
        <w:rPr>
          <w:spacing w:val="-1"/>
          <w:sz w:val="26"/>
          <w:szCs w:val="26"/>
        </w:rPr>
        <w:t xml:space="preserve"> 6.1. </w:t>
      </w:r>
      <w:proofErr w:type="gramStart"/>
      <w:r w:rsidRPr="005C3BC5">
        <w:rPr>
          <w:spacing w:val="-1"/>
          <w:sz w:val="26"/>
          <w:szCs w:val="26"/>
        </w:rPr>
        <w:t>din</w:t>
      </w:r>
      <w:proofErr w:type="gramEnd"/>
      <w:r w:rsidRPr="005C3BC5">
        <w:rPr>
          <w:spacing w:val="-1"/>
          <w:sz w:val="26"/>
          <w:szCs w:val="26"/>
        </w:rPr>
        <w:t xml:space="preserve"> contract, </w:t>
      </w:r>
      <w:proofErr w:type="spellStart"/>
      <w:r w:rsidRPr="005C3BC5">
        <w:rPr>
          <w:sz w:val="26"/>
          <w:szCs w:val="26"/>
        </w:rPr>
        <w:t>atunci</w:t>
      </w:r>
      <w:proofErr w:type="spellEnd"/>
      <w:r w:rsidRPr="005C3BC5">
        <w:rPr>
          <w:sz w:val="26"/>
          <w:szCs w:val="26"/>
        </w:rPr>
        <w:t xml:space="preserve"> </w:t>
      </w:r>
      <w:proofErr w:type="spellStart"/>
      <w:r w:rsidRPr="005C3BC5">
        <w:rPr>
          <w:sz w:val="26"/>
          <w:szCs w:val="26"/>
        </w:rPr>
        <w:t>este</w:t>
      </w:r>
      <w:proofErr w:type="spellEnd"/>
      <w:r w:rsidRPr="005C3BC5">
        <w:rPr>
          <w:sz w:val="26"/>
          <w:szCs w:val="26"/>
        </w:rPr>
        <w:t xml:space="preserve"> de </w:t>
      </w:r>
      <w:proofErr w:type="spellStart"/>
      <w:r w:rsidRPr="005C3BC5">
        <w:rPr>
          <w:sz w:val="26"/>
          <w:szCs w:val="26"/>
        </w:rPr>
        <w:t>drept</w:t>
      </w:r>
      <w:proofErr w:type="spellEnd"/>
      <w:r w:rsidRPr="005C3BC5">
        <w:rPr>
          <w:sz w:val="26"/>
          <w:szCs w:val="26"/>
        </w:rPr>
        <w:t xml:space="preserve"> in </w:t>
      </w:r>
      <w:proofErr w:type="spellStart"/>
      <w:r w:rsidRPr="005C3BC5">
        <w:rPr>
          <w:sz w:val="26"/>
          <w:szCs w:val="26"/>
        </w:rPr>
        <w:t>întârziere</w:t>
      </w:r>
      <w:proofErr w:type="spellEnd"/>
      <w:r w:rsidRPr="005C3BC5">
        <w:rPr>
          <w:sz w:val="26"/>
          <w:szCs w:val="26"/>
        </w:rPr>
        <w:t xml:space="preserve"> </w:t>
      </w:r>
      <w:proofErr w:type="spellStart"/>
      <w:r w:rsidRPr="005C3BC5">
        <w:rPr>
          <w:sz w:val="26"/>
          <w:szCs w:val="26"/>
        </w:rPr>
        <w:t>şi</w:t>
      </w:r>
      <w:proofErr w:type="spellEnd"/>
      <w:r w:rsidRPr="005C3BC5">
        <w:rPr>
          <w:sz w:val="26"/>
          <w:szCs w:val="26"/>
        </w:rPr>
        <w:t xml:space="preserve"> </w:t>
      </w:r>
      <w:proofErr w:type="spellStart"/>
      <w:r w:rsidRPr="005C3BC5">
        <w:rPr>
          <w:sz w:val="26"/>
          <w:szCs w:val="26"/>
        </w:rPr>
        <w:t>va</w:t>
      </w:r>
      <w:proofErr w:type="spellEnd"/>
      <w:r w:rsidRPr="005C3BC5">
        <w:rPr>
          <w:sz w:val="26"/>
          <w:szCs w:val="26"/>
        </w:rPr>
        <w:t xml:space="preserve"> </w:t>
      </w:r>
      <w:proofErr w:type="spellStart"/>
      <w:r>
        <w:rPr>
          <w:sz w:val="26"/>
          <w:szCs w:val="26"/>
        </w:rPr>
        <w:t>plati</w:t>
      </w:r>
      <w:proofErr w:type="spellEnd"/>
      <w:r>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sidRPr="005C3BC5">
        <w:rPr>
          <w:rStyle w:val="l5def1"/>
          <w:rFonts w:ascii="Times New Roman" w:hAnsi="Times New Roman" w:cs="Times New Roman"/>
        </w:rPr>
        <w:t>dobânda</w:t>
      </w:r>
      <w:proofErr w:type="spellEnd"/>
      <w:r w:rsidRPr="005C3BC5">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proofErr w:type="spellStart"/>
      <w:r w:rsidRPr="005C3BC5">
        <w:rPr>
          <w:spacing w:val="-1"/>
          <w:sz w:val="26"/>
          <w:szCs w:val="26"/>
        </w:rPr>
        <w:t>valoarea</w:t>
      </w:r>
      <w:proofErr w:type="spellEnd"/>
      <w:r w:rsidRPr="005C3BC5">
        <w:rPr>
          <w:sz w:val="26"/>
          <w:szCs w:val="26"/>
        </w:rPr>
        <w:t xml:space="preserve"> </w:t>
      </w:r>
      <w:proofErr w:type="spellStart"/>
      <w:r w:rsidRPr="005C3BC5">
        <w:rPr>
          <w:sz w:val="26"/>
          <w:szCs w:val="26"/>
        </w:rPr>
        <w:t>neonorata</w:t>
      </w:r>
      <w:proofErr w:type="spellEnd"/>
      <w:r w:rsidRPr="005C3BC5">
        <w:rPr>
          <w:sz w:val="26"/>
          <w:szCs w:val="26"/>
        </w:rPr>
        <w:t xml:space="preserve"> la </w:t>
      </w:r>
      <w:proofErr w:type="spellStart"/>
      <w:r w:rsidRPr="005C3BC5">
        <w:rPr>
          <w:sz w:val="26"/>
          <w:szCs w:val="26"/>
        </w:rPr>
        <w:t>plata</w:t>
      </w:r>
      <w:proofErr w:type="spellEnd"/>
      <w:r w:rsidRPr="005C3BC5">
        <w:rPr>
          <w:sz w:val="26"/>
          <w:szCs w:val="26"/>
        </w:rPr>
        <w:t xml:space="preserve"> a </w:t>
      </w:r>
      <w:proofErr w:type="spellStart"/>
      <w:r w:rsidRPr="005C3BC5">
        <w:rPr>
          <w:sz w:val="26"/>
          <w:szCs w:val="26"/>
        </w:rPr>
        <w:t>facturii</w:t>
      </w:r>
      <w:proofErr w:type="spellEnd"/>
      <w:r w:rsidRPr="005C3BC5">
        <w:rPr>
          <w:sz w:val="26"/>
          <w:szCs w:val="26"/>
        </w:rPr>
        <w:t xml:space="preserve"> </w:t>
      </w:r>
      <w:proofErr w:type="spellStart"/>
      <w:r w:rsidRPr="005C3BC5">
        <w:rPr>
          <w:sz w:val="26"/>
          <w:szCs w:val="26"/>
        </w:rPr>
        <w:t>fara</w:t>
      </w:r>
      <w:proofErr w:type="spellEnd"/>
      <w:r w:rsidRPr="005C3BC5">
        <w:rPr>
          <w:sz w:val="26"/>
          <w:szCs w:val="26"/>
        </w:rPr>
        <w:t xml:space="preserve"> TVA. </w:t>
      </w:r>
      <w:proofErr w:type="spellStart"/>
      <w:r w:rsidRPr="005C3BC5">
        <w:rPr>
          <w:sz w:val="26"/>
          <w:szCs w:val="26"/>
        </w:rPr>
        <w:t>Respectivele</w:t>
      </w:r>
      <w:proofErr w:type="spellEnd"/>
      <w:r w:rsidRPr="005C3BC5">
        <w:rPr>
          <w:sz w:val="26"/>
          <w:szCs w:val="26"/>
        </w:rPr>
        <w:t xml:space="preserve"> </w:t>
      </w:r>
      <w:proofErr w:type="spellStart"/>
      <w:r w:rsidRPr="005C3BC5">
        <w:rPr>
          <w:spacing w:val="-1"/>
          <w:sz w:val="26"/>
          <w:szCs w:val="26"/>
        </w:rPr>
        <w:t>penalităţi</w:t>
      </w:r>
      <w:proofErr w:type="spellEnd"/>
      <w:r w:rsidRPr="005C3BC5">
        <w:rPr>
          <w:spacing w:val="-1"/>
          <w:sz w:val="26"/>
          <w:szCs w:val="26"/>
        </w:rPr>
        <w:t xml:space="preserve"> nu pot </w:t>
      </w:r>
      <w:proofErr w:type="spellStart"/>
      <w:r w:rsidRPr="005C3BC5">
        <w:rPr>
          <w:spacing w:val="-1"/>
          <w:sz w:val="26"/>
          <w:szCs w:val="26"/>
        </w:rPr>
        <w:t>depăşi</w:t>
      </w:r>
      <w:proofErr w:type="spellEnd"/>
      <w:r w:rsidRPr="005C3BC5">
        <w:rPr>
          <w:spacing w:val="-1"/>
          <w:sz w:val="26"/>
          <w:szCs w:val="26"/>
        </w:rPr>
        <w:t xml:space="preserve"> </w:t>
      </w:r>
      <w:proofErr w:type="spellStart"/>
      <w:r w:rsidRPr="005C3BC5">
        <w:rPr>
          <w:spacing w:val="-1"/>
          <w:sz w:val="26"/>
          <w:szCs w:val="26"/>
        </w:rPr>
        <w:t>valoarea</w:t>
      </w:r>
      <w:proofErr w:type="spellEnd"/>
      <w:r w:rsidRPr="005C3BC5">
        <w:rPr>
          <w:spacing w:val="-1"/>
          <w:sz w:val="26"/>
          <w:szCs w:val="26"/>
        </w:rPr>
        <w:t xml:space="preserve"> </w:t>
      </w:r>
      <w:proofErr w:type="spellStart"/>
      <w:r w:rsidRPr="005C3BC5">
        <w:rPr>
          <w:spacing w:val="-1"/>
          <w:sz w:val="26"/>
          <w:szCs w:val="26"/>
        </w:rPr>
        <w:t>neonorata</w:t>
      </w:r>
      <w:proofErr w:type="spellEnd"/>
      <w:r w:rsidRPr="005C3BC5">
        <w:rPr>
          <w:spacing w:val="-1"/>
          <w:sz w:val="26"/>
          <w:szCs w:val="26"/>
        </w:rPr>
        <w:t xml:space="preserve"> </w:t>
      </w:r>
      <w:proofErr w:type="gramStart"/>
      <w:r w:rsidRPr="005C3BC5">
        <w:rPr>
          <w:spacing w:val="-1"/>
          <w:sz w:val="26"/>
          <w:szCs w:val="26"/>
        </w:rPr>
        <w:t>la</w:t>
      </w:r>
      <w:proofErr w:type="gramEnd"/>
      <w:r w:rsidRPr="005C3BC5">
        <w:rPr>
          <w:spacing w:val="-1"/>
          <w:sz w:val="26"/>
          <w:szCs w:val="26"/>
        </w:rPr>
        <w:t xml:space="preserve"> </w:t>
      </w:r>
      <w:proofErr w:type="spellStart"/>
      <w:r w:rsidRPr="005C3BC5">
        <w:rPr>
          <w:spacing w:val="-1"/>
          <w:sz w:val="26"/>
          <w:szCs w:val="26"/>
        </w:rPr>
        <w:t>plată</w:t>
      </w:r>
      <w:proofErr w:type="spellEnd"/>
      <w:r w:rsidRPr="005C3BC5">
        <w:rPr>
          <w:spacing w:val="-1"/>
          <w:sz w:val="26"/>
          <w:szCs w:val="26"/>
        </w:rPr>
        <w:t xml:space="preserve"> a </w:t>
      </w:r>
      <w:proofErr w:type="spellStart"/>
      <w:r w:rsidRPr="005C3BC5">
        <w:rPr>
          <w:spacing w:val="-1"/>
          <w:sz w:val="26"/>
          <w:szCs w:val="26"/>
        </w:rPr>
        <w:t>facturii</w:t>
      </w:r>
      <w:proofErr w:type="spellEnd"/>
      <w:r w:rsidRPr="005C3BC5">
        <w:rPr>
          <w:spacing w:val="-1"/>
          <w:sz w:val="26"/>
          <w:szCs w:val="26"/>
        </w:rPr>
        <w:t>.</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0060068E">
        <w:rPr>
          <w:color w:val="000000"/>
          <w:sz w:val="26"/>
          <w:szCs w:val="26"/>
          <w:lang w:val="pt-BR"/>
        </w:rPr>
        <w:t>Furnizorul garantează eficacitatea produselor</w:t>
      </w:r>
      <w:r w:rsidR="0080391B">
        <w:rPr>
          <w:color w:val="000000"/>
          <w:sz w:val="26"/>
          <w:szCs w:val="26"/>
          <w:lang w:val="pt-BR"/>
        </w:rPr>
        <w:t xml:space="preserve"> pentru o perioada de </w:t>
      </w:r>
      <w:r w:rsidR="002C099A">
        <w:rPr>
          <w:color w:val="000000"/>
          <w:sz w:val="26"/>
          <w:szCs w:val="26"/>
          <w:lang w:val="pt-BR"/>
        </w:rPr>
        <w:t>24</w:t>
      </w:r>
      <w:r w:rsidR="0080391B">
        <w:rPr>
          <w:color w:val="000000"/>
          <w:sz w:val="26"/>
          <w:szCs w:val="26"/>
          <w:lang w:val="pt-BR"/>
        </w:rPr>
        <w:t xml:space="preserve"> luni, cu conditia depozitarii si pastrarii acestora  conform prescriptiilor din fisele tehnice ale produselor</w:t>
      </w:r>
      <w:r w:rsidR="0060068E">
        <w:rPr>
          <w:color w:val="000000"/>
          <w:sz w:val="26"/>
          <w:szCs w:val="26"/>
          <w:lang w:val="pt-BR"/>
        </w:rPr>
        <w:t>.</w:t>
      </w:r>
      <w:r w:rsidRPr="00BD62D2">
        <w:rPr>
          <w:color w:val="000000"/>
          <w:sz w:val="26"/>
          <w:szCs w:val="26"/>
          <w:lang w:val="pt-BR"/>
        </w:rPr>
        <w:t xml:space="preserve"> </w:t>
      </w:r>
    </w:p>
    <w:p w:rsidR="00D92F93" w:rsidRDefault="00D92F93" w:rsidP="00B375CF">
      <w:pPr>
        <w:ind w:firstLine="720"/>
        <w:jc w:val="both"/>
        <w:rPr>
          <w:color w:val="000000"/>
          <w:sz w:val="26"/>
          <w:szCs w:val="26"/>
        </w:rPr>
      </w:pPr>
      <w:r w:rsidRPr="00BD62D2">
        <w:rPr>
          <w:color w:val="000000"/>
          <w:sz w:val="26"/>
          <w:szCs w:val="26"/>
        </w:rPr>
        <w:t xml:space="preserve"> Perioada de garanţie se prelungeşte cu durata efectuării remedierilor</w:t>
      </w:r>
      <w:r w:rsidR="00981DFA">
        <w:rPr>
          <w:color w:val="000000"/>
          <w:sz w:val="26"/>
          <w:szCs w:val="26"/>
        </w:rPr>
        <w:t>/inlocuirilor</w:t>
      </w:r>
      <w:r w:rsidRPr="00BD62D2">
        <w:rPr>
          <w:color w:val="000000"/>
          <w:sz w:val="26"/>
          <w:szCs w:val="26"/>
        </w:rPr>
        <w:t xml:space="preserve"> din perioada de garanţie, în cazul în care vina aparţine furnizorului.</w:t>
      </w:r>
    </w:p>
    <w:p w:rsidR="00D92F93" w:rsidRPr="00BD62D2" w:rsidRDefault="00D92F93" w:rsidP="00B375CF">
      <w:pPr>
        <w:ind w:firstLine="708"/>
        <w:jc w:val="both"/>
        <w:rPr>
          <w:color w:val="000000"/>
          <w:sz w:val="26"/>
          <w:szCs w:val="26"/>
        </w:rPr>
      </w:pPr>
      <w:r w:rsidRPr="00BD62D2">
        <w:rPr>
          <w:color w:val="000000"/>
          <w:sz w:val="26"/>
          <w:szCs w:val="26"/>
        </w:rPr>
        <w:t>Produsele care, în timpul perioadei de garanţie</w:t>
      </w:r>
      <w:r>
        <w:rPr>
          <w:color w:val="000000"/>
          <w:sz w:val="26"/>
          <w:szCs w:val="26"/>
        </w:rPr>
        <w:t xml:space="preserve"> </w:t>
      </w:r>
      <w:r w:rsidRPr="00BD62D2">
        <w:rPr>
          <w:color w:val="000000"/>
          <w:sz w:val="26"/>
          <w:szCs w:val="26"/>
        </w:rPr>
        <w:t xml:space="preserve">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88158E" w:rsidRDefault="00D215C1" w:rsidP="0088158E">
      <w:pPr>
        <w:pStyle w:val="BodyText"/>
        <w:rPr>
          <w:b/>
          <w:color w:val="000000"/>
          <w:sz w:val="26"/>
          <w:szCs w:val="26"/>
        </w:rPr>
      </w:pPr>
      <w:r>
        <w:rPr>
          <w:sz w:val="26"/>
          <w:szCs w:val="26"/>
          <w:lang w:val="ro-RO"/>
        </w:rPr>
        <w:lastRenderedPageBreak/>
        <w:tab/>
      </w:r>
      <w:r w:rsidRPr="00D215C1">
        <w:rPr>
          <w:b/>
          <w:color w:val="FF0000"/>
          <w:sz w:val="26"/>
          <w:szCs w:val="26"/>
        </w:rPr>
        <w:t> </w:t>
      </w:r>
      <w:r w:rsidR="00D92F93" w:rsidRPr="00D0253F">
        <w:rPr>
          <w:b/>
          <w:color w:val="000000"/>
          <w:sz w:val="26"/>
          <w:szCs w:val="26"/>
        </w:rPr>
        <w:t>   </w:t>
      </w:r>
      <w:r w:rsidR="00D92F93" w:rsidRPr="0088158E">
        <w:rPr>
          <w:b/>
          <w:color w:val="000000"/>
          <w:sz w:val="26"/>
          <w:szCs w:val="26"/>
        </w:rPr>
        <w:t xml:space="preserve">9. Amendamente </w:t>
      </w:r>
    </w:p>
    <w:p w:rsidR="001B7E0A" w:rsidRPr="0088158E" w:rsidRDefault="001B7E0A" w:rsidP="001B7E0A">
      <w:pPr>
        <w:ind w:firstLine="708"/>
        <w:jc w:val="both"/>
        <w:rPr>
          <w:sz w:val="26"/>
          <w:szCs w:val="26"/>
        </w:rPr>
      </w:pPr>
      <w:r w:rsidRPr="0088158E">
        <w:rPr>
          <w:rStyle w:val="l5def1"/>
          <w:rFonts w:ascii="Times New Roman" w:hAnsi="Times New Roman" w:cs="Times New Roman"/>
          <w:color w:val="auto"/>
        </w:rPr>
        <w:t xml:space="preserve">9.2. Suplimentar fata de situatiile prezentate la Cap.12 „Cesiunea”, </w:t>
      </w:r>
      <w:r w:rsidRPr="0088158E">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Pr="0088158E">
        <w:rPr>
          <w:sz w:val="26"/>
          <w:szCs w:val="26"/>
        </w:rPr>
        <w:t xml:space="preserve"> normative in materia achizitiilor sectoriale referitoare la modificarea contractului sectorial.</w:t>
      </w:r>
    </w:p>
    <w:p w:rsidR="001B7E0A" w:rsidRPr="0088158E" w:rsidRDefault="001B7E0A" w:rsidP="001B7E0A">
      <w:pPr>
        <w:ind w:firstLine="708"/>
        <w:jc w:val="both"/>
        <w:rPr>
          <w:rStyle w:val="l5def1"/>
          <w:rFonts w:ascii="Times New Roman" w:hAnsi="Times New Roman" w:cs="Times New Roman"/>
          <w:iCs/>
          <w:color w:val="auto"/>
        </w:rPr>
      </w:pPr>
      <w:r w:rsidRPr="0088158E">
        <w:rPr>
          <w:sz w:val="26"/>
          <w:szCs w:val="26"/>
        </w:rPr>
        <w:t>9.3.</w:t>
      </w:r>
      <w:r w:rsidRPr="0088158E">
        <w:rPr>
          <w:sz w:val="20"/>
          <w:szCs w:val="20"/>
        </w:rPr>
        <w:t xml:space="preserve"> </w:t>
      </w:r>
      <w:r w:rsidRPr="0088158E">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C7292E" w:rsidRDefault="001B7E0A" w:rsidP="001B7E0A">
      <w:pPr>
        <w:pStyle w:val="ListParagraph"/>
        <w:ind w:left="0" w:firstLine="708"/>
        <w:contextualSpacing w:val="0"/>
        <w:jc w:val="both"/>
        <w:rPr>
          <w:rStyle w:val="l5def1"/>
          <w:rFonts w:ascii="Times New Roman" w:hAnsi="Times New Roman" w:cs="Times New Roman"/>
          <w:iCs/>
          <w:color w:val="auto"/>
        </w:rPr>
      </w:pPr>
      <w:r w:rsidRPr="0088158E">
        <w:rPr>
          <w:rStyle w:val="l5def1"/>
          <w:rFonts w:ascii="Times New Roman" w:hAnsi="Times New Roman" w:cs="Times New Roman"/>
          <w:iCs/>
          <w:color w:val="auto"/>
        </w:rPr>
        <w:t>9.4.</w:t>
      </w:r>
      <w:r w:rsidRPr="0088158E">
        <w:rPr>
          <w:sz w:val="20"/>
          <w:szCs w:val="20"/>
        </w:rPr>
        <w:t xml:space="preserve"> </w:t>
      </w:r>
      <w:r w:rsidRPr="0088158E">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D92F93" w:rsidRPr="00D0253F" w:rsidRDefault="001B7E0A" w:rsidP="0088158E">
      <w:pPr>
        <w:jc w:val="both"/>
        <w:rPr>
          <w:b/>
          <w:color w:val="000000"/>
          <w:sz w:val="26"/>
          <w:szCs w:val="26"/>
        </w:rPr>
      </w:pPr>
      <w:r>
        <w:rPr>
          <w:color w:val="000000"/>
          <w:sz w:val="26"/>
          <w:szCs w:val="26"/>
        </w:rPr>
        <w:tab/>
      </w:r>
      <w:r w:rsidR="00D92F93"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BD62D2" w:rsidRDefault="00D92F93" w:rsidP="001B7E0A">
      <w:pPr>
        <w:jc w:val="both"/>
        <w:rPr>
          <w:b/>
          <w:color w:val="000000"/>
          <w:sz w:val="26"/>
          <w:szCs w:val="26"/>
        </w:rPr>
      </w:pPr>
      <w:r w:rsidRPr="00BD62D2">
        <w:rPr>
          <w:color w:val="000000"/>
          <w:sz w:val="26"/>
          <w:szCs w:val="26"/>
        </w:rPr>
        <w:t xml:space="preserve"> </w:t>
      </w:r>
      <w:r w:rsidR="001B7E0A">
        <w:rPr>
          <w:b/>
          <w:color w:val="000000"/>
          <w:sz w:val="26"/>
          <w:szCs w:val="26"/>
        </w:rPr>
        <w:t xml:space="preserve">   11</w:t>
      </w:r>
      <w:r w:rsidR="001B7E0A"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lastRenderedPageBreak/>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0"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2"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7A5E4F">
        <w:rPr>
          <w:sz w:val="26"/>
          <w:szCs w:val="26"/>
        </w:rPr>
        <w:lastRenderedPageBreak/>
        <w:t>se realizeze cu scopul de a eluda aplicarea procedurilor de atribuire prevăzute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prevăzută la pct. c  reprezintă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AC2C77" w:rsidRDefault="007A5E4F" w:rsidP="001B7E0A">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Pr="007A5E4F" w:rsidRDefault="001B7E0A" w:rsidP="0088158E">
      <w:pPr>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Default="007A5E4F" w:rsidP="001B7E0A">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lastRenderedPageBreak/>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procedurii de achiziţie </w:t>
      </w:r>
      <w:r w:rsidR="00007DB0">
        <w:rPr>
          <w:sz w:val="26"/>
          <w:szCs w:val="26"/>
        </w:rPr>
        <w:t>directă</w:t>
      </w:r>
      <w:r w:rsidR="00D92F93">
        <w:rPr>
          <w:sz w:val="26"/>
          <w:szCs w:val="26"/>
        </w:rPr>
        <w:t>.</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AE01DC" w:rsidRDefault="00AE01DC" w:rsidP="00AE01DC">
      <w:pPr>
        <w:spacing w:line="276" w:lineRule="auto"/>
        <w:ind w:left="708" w:firstLine="708"/>
        <w:jc w:val="both"/>
        <w:rPr>
          <w:color w:val="9BBB59"/>
          <w:sz w:val="26"/>
          <w:szCs w:val="26"/>
        </w:rPr>
      </w:pPr>
    </w:p>
    <w:p w:rsidR="00AE01DC" w:rsidRPr="00007DB0" w:rsidRDefault="00AE01DC" w:rsidP="00AE01DC">
      <w:pPr>
        <w:spacing w:line="276" w:lineRule="auto"/>
        <w:ind w:left="708" w:firstLine="708"/>
        <w:jc w:val="both"/>
        <w:rPr>
          <w:color w:val="000000" w:themeColor="text1"/>
          <w:sz w:val="26"/>
          <w:szCs w:val="26"/>
        </w:rPr>
      </w:pPr>
      <w:r w:rsidRPr="00007DB0">
        <w:rPr>
          <w:color w:val="000000" w:themeColor="text1"/>
          <w:sz w:val="26"/>
          <w:szCs w:val="26"/>
        </w:rPr>
        <w:t>Director Dezvoltare si Implementare Proiecte</w:t>
      </w:r>
    </w:p>
    <w:p w:rsidR="00651E5A" w:rsidRPr="00007DB0" w:rsidRDefault="00651E5A" w:rsidP="00AE01DC">
      <w:pPr>
        <w:spacing w:line="276" w:lineRule="auto"/>
        <w:ind w:left="708" w:firstLine="708"/>
        <w:jc w:val="both"/>
        <w:rPr>
          <w:color w:val="000000" w:themeColor="text1"/>
          <w:sz w:val="26"/>
          <w:szCs w:val="26"/>
        </w:rPr>
      </w:pPr>
      <w:r w:rsidRPr="00007DB0">
        <w:rPr>
          <w:color w:val="000000" w:themeColor="text1"/>
          <w:sz w:val="26"/>
          <w:szCs w:val="26"/>
        </w:rPr>
        <w:t>Ovidiu VOICU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UNTILĂ</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EB70F1" w:rsidP="00C3093E">
      <w:pPr>
        <w:pStyle w:val="BodyText"/>
        <w:ind w:left="696" w:firstLine="12"/>
        <w:jc w:val="left"/>
        <w:rPr>
          <w:color w:val="000000"/>
          <w:sz w:val="26"/>
          <w:szCs w:val="26"/>
        </w:rPr>
      </w:pPr>
      <w:r>
        <w:rPr>
          <w:color w:val="000000"/>
          <w:sz w:val="26"/>
          <w:szCs w:val="26"/>
        </w:rPr>
        <w:t xml:space="preserve">           Simona MUNTEANU </w:t>
      </w:r>
    </w:p>
    <w:p w:rsidR="00EB70F1" w:rsidRPr="00BD62D2" w:rsidRDefault="00EB70F1" w:rsidP="00C3093E">
      <w:pPr>
        <w:pStyle w:val="BodyText"/>
        <w:ind w:left="696" w:firstLine="12"/>
        <w:jc w:val="left"/>
        <w:rPr>
          <w:color w:val="000000"/>
          <w:sz w:val="26"/>
          <w:szCs w:val="26"/>
        </w:rPr>
        <w:sectPr w:rsidR="00EB70F1"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4680"/>
        <w:gridCol w:w="720"/>
        <w:gridCol w:w="933"/>
        <w:gridCol w:w="516"/>
        <w:gridCol w:w="474"/>
        <w:gridCol w:w="330"/>
        <w:gridCol w:w="750"/>
        <w:gridCol w:w="54"/>
        <w:gridCol w:w="804"/>
        <w:gridCol w:w="222"/>
        <w:gridCol w:w="123"/>
        <w:gridCol w:w="802"/>
        <w:gridCol w:w="376"/>
        <w:gridCol w:w="900"/>
        <w:gridCol w:w="1219"/>
        <w:gridCol w:w="1191"/>
        <w:gridCol w:w="1258"/>
      </w:tblGrid>
      <w:tr w:rsidR="00D92F93" w:rsidRPr="00A227EE" w:rsidTr="000362CC">
        <w:trPr>
          <w:gridAfter w:val="3"/>
          <w:wAfter w:w="366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A9498E" w:rsidRPr="00A227EE" w:rsidTr="00A02D80">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A9498E" w:rsidRPr="00A227EE" w:rsidRDefault="00A9498E" w:rsidP="00955320">
            <w:pPr>
              <w:jc w:val="center"/>
              <w:rPr>
                <w:rFonts w:ascii="Arial" w:hAnsi="Arial" w:cs="Arial"/>
                <w:b/>
                <w:bCs/>
              </w:rPr>
            </w:pPr>
            <w:r w:rsidRPr="00A227EE">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A9498E" w:rsidRPr="00A227EE" w:rsidRDefault="00A9498E" w:rsidP="00955320">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r w:rsidRPr="006E7FDC">
              <w:rPr>
                <w:rFonts w:ascii="Arial" w:hAnsi="Arial" w:cs="Arial"/>
                <w:b/>
                <w:bCs/>
              </w:rPr>
              <w:t xml:space="preserve">CARACTERISTICI </w:t>
            </w:r>
            <w:r w:rsidRPr="006E7FDC">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A9498E" w:rsidRPr="00A227EE" w:rsidRDefault="00A9498E" w:rsidP="00955320">
            <w:pPr>
              <w:jc w:val="center"/>
              <w:rPr>
                <w:rFonts w:ascii="Arial" w:hAnsi="Arial" w:cs="Arial"/>
                <w:b/>
                <w:bCs/>
              </w:rPr>
            </w:pPr>
            <w:r w:rsidRPr="00A227EE">
              <w:rPr>
                <w:rFonts w:ascii="Arial" w:hAnsi="Arial" w:cs="Arial"/>
                <w:b/>
                <w:bCs/>
              </w:rPr>
              <w:t>U/M</w:t>
            </w:r>
          </w:p>
        </w:tc>
        <w:tc>
          <w:tcPr>
            <w:tcW w:w="4083" w:type="dxa"/>
            <w:gridSpan w:val="8"/>
            <w:tcBorders>
              <w:top w:val="single" w:sz="4" w:space="0" w:color="auto"/>
              <w:left w:val="nil"/>
              <w:bottom w:val="single" w:sz="4" w:space="0" w:color="auto"/>
              <w:right w:val="single" w:sz="4" w:space="0" w:color="auto"/>
            </w:tcBorders>
            <w:noWrap/>
            <w:vAlign w:val="center"/>
          </w:tcPr>
          <w:p w:rsidR="00A9498E" w:rsidRDefault="00A9498E" w:rsidP="00955320">
            <w:pPr>
              <w:jc w:val="center"/>
              <w:rPr>
                <w:rFonts w:ascii="Arial" w:hAnsi="Arial" w:cs="Arial"/>
                <w:b/>
                <w:bCs/>
              </w:rPr>
            </w:pPr>
            <w:r>
              <w:rPr>
                <w:rFonts w:ascii="Arial" w:hAnsi="Arial" w:cs="Arial"/>
                <w:b/>
                <w:bCs/>
              </w:rPr>
              <w:t xml:space="preserve">Cantitati de produse </w:t>
            </w:r>
          </w:p>
          <w:p w:rsidR="00A9498E" w:rsidRPr="00A227EE" w:rsidRDefault="00A9498E" w:rsidP="00955320">
            <w:pPr>
              <w:jc w:val="center"/>
              <w:rPr>
                <w:rFonts w:ascii="Arial" w:hAnsi="Arial" w:cs="Arial"/>
                <w:b/>
                <w:bCs/>
              </w:rPr>
            </w:pPr>
            <w:r>
              <w:rPr>
                <w:rFonts w:ascii="Arial" w:hAnsi="Arial" w:cs="Arial"/>
                <w:b/>
                <w:bCs/>
              </w:rPr>
              <w:t>pentru CTE-uri</w:t>
            </w:r>
          </w:p>
        </w:tc>
        <w:tc>
          <w:tcPr>
            <w:tcW w:w="925" w:type="dxa"/>
            <w:gridSpan w:val="2"/>
            <w:vMerge w:val="restart"/>
            <w:tcBorders>
              <w:top w:val="single" w:sz="4" w:space="0" w:color="auto"/>
              <w:left w:val="single" w:sz="4" w:space="0" w:color="auto"/>
              <w:right w:val="single" w:sz="4" w:space="0" w:color="auto"/>
            </w:tcBorders>
            <w:textDirection w:val="btLr"/>
            <w:vAlign w:val="center"/>
          </w:tcPr>
          <w:p w:rsidR="00A9498E" w:rsidRPr="00A227EE" w:rsidRDefault="00A9498E"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gridSpan w:val="2"/>
            <w:vMerge w:val="restart"/>
            <w:tcBorders>
              <w:top w:val="single" w:sz="4" w:space="0" w:color="auto"/>
              <w:left w:val="single" w:sz="4" w:space="0" w:color="auto"/>
              <w:right w:val="single" w:sz="4" w:space="0" w:color="auto"/>
            </w:tcBorders>
          </w:tcPr>
          <w:p w:rsidR="00A9498E" w:rsidRPr="00A227EE" w:rsidRDefault="00A9498E"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vMerge w:val="restart"/>
            <w:tcBorders>
              <w:top w:val="single" w:sz="4" w:space="0" w:color="auto"/>
              <w:left w:val="single" w:sz="4" w:space="0" w:color="auto"/>
              <w:right w:val="single" w:sz="4" w:space="0" w:color="auto"/>
            </w:tcBorders>
          </w:tcPr>
          <w:p w:rsidR="00A9498E" w:rsidRDefault="00A9498E" w:rsidP="00955320">
            <w:pPr>
              <w:jc w:val="center"/>
              <w:rPr>
                <w:rFonts w:ascii="Arial" w:hAnsi="Arial" w:cs="Arial"/>
                <w:b/>
                <w:bCs/>
              </w:rPr>
            </w:pPr>
            <w:r w:rsidRPr="00A227EE">
              <w:rPr>
                <w:rFonts w:ascii="Arial" w:hAnsi="Arial" w:cs="Arial"/>
                <w:b/>
                <w:bCs/>
              </w:rPr>
              <w:t>PRET TOTAL</w:t>
            </w:r>
          </w:p>
          <w:p w:rsidR="00A9498E" w:rsidRPr="00EC287C" w:rsidRDefault="00A9498E"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vMerge w:val="restart"/>
            <w:tcBorders>
              <w:top w:val="single" w:sz="4" w:space="0" w:color="auto"/>
              <w:right w:val="single" w:sz="4" w:space="0" w:color="auto"/>
            </w:tcBorders>
          </w:tcPr>
          <w:p w:rsidR="00A9498E" w:rsidRPr="000362CC" w:rsidRDefault="00A9498E" w:rsidP="00A22759">
            <w:pPr>
              <w:rPr>
                <w:rFonts w:ascii="Arial" w:hAnsi="Arial" w:cs="Arial"/>
                <w:b/>
                <w:bCs/>
              </w:rPr>
            </w:pPr>
          </w:p>
          <w:p w:rsidR="00A9498E" w:rsidRPr="000362CC" w:rsidRDefault="00A9498E"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vMerge w:val="restart"/>
            <w:tcBorders>
              <w:top w:val="single" w:sz="4" w:space="0" w:color="auto"/>
              <w:right w:val="single" w:sz="4" w:space="0" w:color="auto"/>
            </w:tcBorders>
          </w:tcPr>
          <w:p w:rsidR="00A9498E" w:rsidRPr="000362CC" w:rsidRDefault="00A9498E" w:rsidP="00A22759">
            <w:pPr>
              <w:rPr>
                <w:rFonts w:ascii="Arial" w:hAnsi="Arial" w:cs="Arial"/>
                <w:b/>
                <w:bCs/>
              </w:rPr>
            </w:pPr>
            <w:r w:rsidRPr="000362CC">
              <w:rPr>
                <w:rFonts w:ascii="Arial" w:hAnsi="Arial" w:cs="Arial"/>
                <w:b/>
                <w:bCs/>
                <w:sz w:val="22"/>
                <w:szCs w:val="22"/>
              </w:rPr>
              <w:t>TERMEN DE LIVRARE</w:t>
            </w:r>
          </w:p>
        </w:tc>
      </w:tr>
      <w:tr w:rsidR="00A9498E" w:rsidRPr="00A227EE" w:rsidTr="00A9498E">
        <w:trPr>
          <w:trHeight w:val="1089"/>
        </w:trPr>
        <w:tc>
          <w:tcPr>
            <w:tcW w:w="615" w:type="dxa"/>
            <w:vMerge/>
            <w:tcBorders>
              <w:top w:val="single" w:sz="4" w:space="0" w:color="auto"/>
              <w:left w:val="single" w:sz="4" w:space="0" w:color="auto"/>
              <w:bottom w:val="single" w:sz="4" w:space="0" w:color="auto"/>
              <w:right w:val="single" w:sz="4" w:space="0" w:color="auto"/>
            </w:tcBorders>
            <w:vAlign w:val="center"/>
          </w:tcPr>
          <w:p w:rsidR="00A9498E" w:rsidRPr="00A227EE" w:rsidRDefault="00A9498E" w:rsidP="00955320">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A9498E" w:rsidRPr="00A227EE" w:rsidRDefault="00A9498E"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A9498E" w:rsidRPr="00A227EE" w:rsidRDefault="00A9498E"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A9498E" w:rsidRPr="00A227EE" w:rsidRDefault="00A9498E"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gridSpan w:val="2"/>
            <w:tcBorders>
              <w:top w:val="nil"/>
              <w:left w:val="nil"/>
              <w:bottom w:val="single" w:sz="4" w:space="0" w:color="auto"/>
              <w:right w:val="single" w:sz="4" w:space="0" w:color="auto"/>
            </w:tcBorders>
            <w:textDirection w:val="btLr"/>
            <w:vAlign w:val="center"/>
          </w:tcPr>
          <w:p w:rsidR="00A9498E" w:rsidRPr="00A227EE" w:rsidRDefault="00A9498E"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080" w:type="dxa"/>
            <w:gridSpan w:val="2"/>
            <w:tcBorders>
              <w:top w:val="nil"/>
              <w:left w:val="nil"/>
              <w:bottom w:val="single" w:sz="4" w:space="0" w:color="auto"/>
              <w:right w:val="single" w:sz="4" w:space="0" w:color="auto"/>
            </w:tcBorders>
            <w:textDirection w:val="btLr"/>
            <w:vAlign w:val="center"/>
          </w:tcPr>
          <w:p w:rsidR="00A9498E" w:rsidRPr="00A227EE" w:rsidRDefault="00A9498E"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1080" w:type="dxa"/>
            <w:gridSpan w:val="3"/>
            <w:tcBorders>
              <w:top w:val="nil"/>
              <w:left w:val="nil"/>
              <w:bottom w:val="single" w:sz="4" w:space="0" w:color="auto"/>
              <w:right w:val="single" w:sz="4" w:space="0" w:color="auto"/>
            </w:tcBorders>
            <w:textDirection w:val="btLr"/>
            <w:vAlign w:val="center"/>
          </w:tcPr>
          <w:p w:rsidR="00A9498E" w:rsidRPr="00A227EE" w:rsidRDefault="00A9498E"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25" w:type="dxa"/>
            <w:gridSpan w:val="2"/>
            <w:vMerge/>
            <w:tcBorders>
              <w:left w:val="single" w:sz="4" w:space="0" w:color="auto"/>
              <w:bottom w:val="single" w:sz="4" w:space="0" w:color="auto"/>
              <w:right w:val="single" w:sz="4" w:space="0" w:color="auto"/>
            </w:tcBorders>
            <w:vAlign w:val="center"/>
          </w:tcPr>
          <w:p w:rsidR="00A9498E" w:rsidRPr="00A227EE" w:rsidRDefault="00A9498E" w:rsidP="00955320">
            <w:pPr>
              <w:rPr>
                <w:rFonts w:ascii="Arial" w:hAnsi="Arial" w:cs="Arial"/>
                <w:b/>
                <w:bCs/>
              </w:rPr>
            </w:pPr>
          </w:p>
        </w:tc>
        <w:tc>
          <w:tcPr>
            <w:tcW w:w="1276" w:type="dxa"/>
            <w:gridSpan w:val="2"/>
            <w:vMerge/>
            <w:tcBorders>
              <w:left w:val="single" w:sz="4" w:space="0" w:color="auto"/>
              <w:bottom w:val="single" w:sz="4" w:space="0" w:color="auto"/>
              <w:right w:val="single" w:sz="4" w:space="0" w:color="auto"/>
            </w:tcBorders>
          </w:tcPr>
          <w:p w:rsidR="00A9498E" w:rsidRPr="00A227EE" w:rsidRDefault="00A9498E" w:rsidP="00955320">
            <w:pPr>
              <w:rPr>
                <w:rFonts w:ascii="Arial" w:hAnsi="Arial" w:cs="Arial"/>
                <w:b/>
                <w:bCs/>
                <w:color w:val="0000FF"/>
              </w:rPr>
            </w:pPr>
          </w:p>
        </w:tc>
        <w:tc>
          <w:tcPr>
            <w:tcW w:w="1219" w:type="dxa"/>
            <w:vMerge/>
            <w:tcBorders>
              <w:left w:val="single" w:sz="4" w:space="0" w:color="auto"/>
              <w:bottom w:val="single" w:sz="4" w:space="0" w:color="auto"/>
              <w:right w:val="single" w:sz="4" w:space="0" w:color="auto"/>
            </w:tcBorders>
          </w:tcPr>
          <w:p w:rsidR="00A9498E" w:rsidRPr="00A227EE" w:rsidRDefault="00A9498E" w:rsidP="00955320">
            <w:pPr>
              <w:rPr>
                <w:rFonts w:ascii="Arial" w:hAnsi="Arial" w:cs="Arial"/>
                <w:b/>
                <w:bCs/>
                <w:color w:val="0000FF"/>
              </w:rPr>
            </w:pPr>
          </w:p>
        </w:tc>
        <w:tc>
          <w:tcPr>
            <w:tcW w:w="1191" w:type="dxa"/>
            <w:vMerge/>
            <w:tcBorders>
              <w:bottom w:val="single" w:sz="4" w:space="0" w:color="auto"/>
              <w:right w:val="single" w:sz="4" w:space="0" w:color="auto"/>
            </w:tcBorders>
            <w:textDirection w:val="btLr"/>
          </w:tcPr>
          <w:p w:rsidR="00A9498E" w:rsidRPr="00A227EE" w:rsidRDefault="00A9498E" w:rsidP="00613F7D">
            <w:pPr>
              <w:ind w:left="113" w:right="113"/>
              <w:rPr>
                <w:rFonts w:ascii="Arial" w:hAnsi="Arial" w:cs="Arial"/>
                <w:b/>
                <w:bCs/>
                <w:color w:val="0000FF"/>
              </w:rPr>
            </w:pPr>
          </w:p>
        </w:tc>
        <w:tc>
          <w:tcPr>
            <w:tcW w:w="1258" w:type="dxa"/>
            <w:vMerge/>
            <w:tcBorders>
              <w:bottom w:val="single" w:sz="4" w:space="0" w:color="auto"/>
              <w:right w:val="single" w:sz="4" w:space="0" w:color="auto"/>
            </w:tcBorders>
            <w:textDirection w:val="btLr"/>
          </w:tcPr>
          <w:p w:rsidR="00A9498E" w:rsidRPr="00A227EE" w:rsidRDefault="00A9498E" w:rsidP="00A22759">
            <w:pPr>
              <w:ind w:left="113" w:right="113"/>
              <w:rPr>
                <w:rFonts w:ascii="Arial" w:hAnsi="Arial" w:cs="Arial"/>
                <w:b/>
                <w:bCs/>
                <w:color w:val="0000FF"/>
              </w:rPr>
            </w:pPr>
          </w:p>
        </w:tc>
      </w:tr>
      <w:tr w:rsidR="00D92F93" w:rsidRPr="00A227EE" w:rsidTr="002709E6">
        <w:trPr>
          <w:trHeight w:val="588"/>
        </w:trPr>
        <w:tc>
          <w:tcPr>
            <w:tcW w:w="615" w:type="dxa"/>
            <w:tcBorders>
              <w:top w:val="nil"/>
              <w:left w:val="single" w:sz="4" w:space="0" w:color="auto"/>
              <w:bottom w:val="single" w:sz="4" w:space="0" w:color="auto"/>
              <w:right w:val="single" w:sz="4" w:space="0" w:color="auto"/>
            </w:tcBorders>
            <w:vAlign w:val="center"/>
          </w:tcPr>
          <w:p w:rsidR="00D92F93" w:rsidRPr="00A227EE" w:rsidRDefault="00D92F93"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D92F93" w:rsidRPr="002709E6" w:rsidRDefault="002709E6" w:rsidP="002709E6">
            <w:r w:rsidRPr="002709E6">
              <w:rPr>
                <w:noProof/>
                <w:lang w:val="fr-FR"/>
              </w:rPr>
              <w:t>Substanțe biodegradabile, absorbante pentru produse petroliere</w:t>
            </w:r>
          </w:p>
        </w:tc>
        <w:tc>
          <w:tcPr>
            <w:tcW w:w="720" w:type="dxa"/>
            <w:tcBorders>
              <w:top w:val="nil"/>
              <w:left w:val="nil"/>
              <w:bottom w:val="single" w:sz="4" w:space="0" w:color="auto"/>
              <w:right w:val="single" w:sz="4" w:space="0" w:color="auto"/>
            </w:tcBorders>
            <w:vAlign w:val="center"/>
          </w:tcPr>
          <w:p w:rsidR="00D92F93" w:rsidRPr="00A227EE" w:rsidRDefault="002709E6" w:rsidP="00955320">
            <w:pPr>
              <w:jc w:val="center"/>
              <w:rPr>
                <w:rFonts w:ascii="Arial" w:hAnsi="Arial" w:cs="Arial"/>
              </w:rPr>
            </w:pPr>
            <w:r>
              <w:rPr>
                <w:rFonts w:ascii="Arial" w:hAnsi="Arial" w:cs="Arial"/>
              </w:rPr>
              <w:t>kg</w:t>
            </w:r>
          </w:p>
        </w:tc>
        <w:tc>
          <w:tcPr>
            <w:tcW w:w="933" w:type="dxa"/>
            <w:tcBorders>
              <w:top w:val="nil"/>
              <w:left w:val="nil"/>
              <w:bottom w:val="single" w:sz="4" w:space="0" w:color="auto"/>
              <w:right w:val="single" w:sz="4" w:space="0" w:color="auto"/>
            </w:tcBorders>
            <w:vAlign w:val="center"/>
          </w:tcPr>
          <w:p w:rsidR="00D92F93" w:rsidRPr="00A227EE" w:rsidRDefault="002709E6" w:rsidP="00955320">
            <w:pPr>
              <w:jc w:val="center"/>
              <w:rPr>
                <w:rFonts w:ascii="Arial" w:hAnsi="Arial" w:cs="Arial"/>
              </w:rPr>
            </w:pPr>
            <w:r>
              <w:rPr>
                <w:rFonts w:ascii="Arial" w:hAnsi="Arial" w:cs="Arial"/>
              </w:rPr>
              <w:t>150</w:t>
            </w:r>
          </w:p>
        </w:tc>
        <w:tc>
          <w:tcPr>
            <w:tcW w:w="990" w:type="dxa"/>
            <w:gridSpan w:val="2"/>
            <w:tcBorders>
              <w:top w:val="nil"/>
              <w:left w:val="nil"/>
              <w:bottom w:val="single" w:sz="4" w:space="0" w:color="auto"/>
              <w:right w:val="single" w:sz="4" w:space="0" w:color="auto"/>
            </w:tcBorders>
            <w:vAlign w:val="center"/>
          </w:tcPr>
          <w:p w:rsidR="00D92F93" w:rsidRPr="00A227EE" w:rsidRDefault="002709E6" w:rsidP="00955320">
            <w:pPr>
              <w:jc w:val="center"/>
              <w:rPr>
                <w:rFonts w:ascii="Arial" w:hAnsi="Arial" w:cs="Arial"/>
              </w:rPr>
            </w:pPr>
            <w:r>
              <w:rPr>
                <w:rFonts w:ascii="Arial" w:hAnsi="Arial" w:cs="Arial"/>
              </w:rPr>
              <w:t>300</w:t>
            </w:r>
          </w:p>
        </w:tc>
        <w:tc>
          <w:tcPr>
            <w:tcW w:w="1080" w:type="dxa"/>
            <w:gridSpan w:val="2"/>
            <w:tcBorders>
              <w:top w:val="nil"/>
              <w:left w:val="nil"/>
              <w:bottom w:val="single" w:sz="4" w:space="0" w:color="auto"/>
              <w:right w:val="single" w:sz="4" w:space="0" w:color="auto"/>
            </w:tcBorders>
            <w:vAlign w:val="center"/>
          </w:tcPr>
          <w:p w:rsidR="00D92F93" w:rsidRPr="00A227EE" w:rsidRDefault="002709E6" w:rsidP="00955320">
            <w:pPr>
              <w:jc w:val="center"/>
              <w:rPr>
                <w:rFonts w:ascii="Arial" w:hAnsi="Arial" w:cs="Arial"/>
              </w:rPr>
            </w:pPr>
            <w:r>
              <w:rPr>
                <w:rFonts w:ascii="Arial" w:hAnsi="Arial" w:cs="Arial"/>
              </w:rPr>
              <w:t>600</w:t>
            </w:r>
          </w:p>
        </w:tc>
        <w:tc>
          <w:tcPr>
            <w:tcW w:w="1080" w:type="dxa"/>
            <w:gridSpan w:val="3"/>
            <w:tcBorders>
              <w:top w:val="nil"/>
              <w:left w:val="nil"/>
              <w:bottom w:val="single" w:sz="4" w:space="0" w:color="auto"/>
              <w:right w:val="single" w:sz="4" w:space="0" w:color="auto"/>
            </w:tcBorders>
            <w:vAlign w:val="center"/>
          </w:tcPr>
          <w:p w:rsidR="00D92F93" w:rsidRPr="00A227EE" w:rsidRDefault="002709E6" w:rsidP="00955320">
            <w:pPr>
              <w:jc w:val="center"/>
              <w:rPr>
                <w:rFonts w:ascii="Arial" w:hAnsi="Arial" w:cs="Arial"/>
              </w:rPr>
            </w:pPr>
            <w:r>
              <w:rPr>
                <w:rFonts w:ascii="Arial" w:hAnsi="Arial" w:cs="Arial"/>
              </w:rPr>
              <w:t>150</w:t>
            </w:r>
          </w:p>
        </w:tc>
        <w:tc>
          <w:tcPr>
            <w:tcW w:w="925" w:type="dxa"/>
            <w:gridSpan w:val="2"/>
            <w:tcBorders>
              <w:top w:val="nil"/>
              <w:left w:val="nil"/>
              <w:bottom w:val="single" w:sz="4" w:space="0" w:color="auto"/>
              <w:right w:val="single" w:sz="4" w:space="0" w:color="auto"/>
            </w:tcBorders>
            <w:vAlign w:val="center"/>
          </w:tcPr>
          <w:p w:rsidR="00D92F93" w:rsidRPr="00A227EE" w:rsidRDefault="002709E6" w:rsidP="00955320">
            <w:pPr>
              <w:jc w:val="center"/>
              <w:rPr>
                <w:rFonts w:ascii="Arial" w:hAnsi="Arial" w:cs="Arial"/>
                <w:b/>
                <w:bCs/>
              </w:rPr>
            </w:pPr>
            <w:r>
              <w:rPr>
                <w:rFonts w:ascii="Arial" w:hAnsi="Arial" w:cs="Arial"/>
                <w:b/>
                <w:bCs/>
              </w:rPr>
              <w:t>1200</w:t>
            </w:r>
          </w:p>
        </w:tc>
        <w:tc>
          <w:tcPr>
            <w:tcW w:w="1276" w:type="dxa"/>
            <w:gridSpan w:val="2"/>
            <w:tcBorders>
              <w:top w:val="nil"/>
              <w:left w:val="nil"/>
              <w:bottom w:val="single" w:sz="4" w:space="0" w:color="auto"/>
              <w:right w:val="single" w:sz="4" w:space="0" w:color="auto"/>
            </w:tcBorders>
          </w:tcPr>
          <w:p w:rsidR="00D92F93" w:rsidRPr="00A227EE" w:rsidRDefault="00D92F93"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D92F93" w:rsidRPr="00A227EE" w:rsidRDefault="00D92F93"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92F93" w:rsidRPr="00A227EE" w:rsidRDefault="00D92F9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92F93" w:rsidRPr="00A227EE" w:rsidRDefault="00D92F93" w:rsidP="00A22759">
            <w:pPr>
              <w:ind w:left="113" w:right="113"/>
              <w:rPr>
                <w:rFonts w:ascii="Arial" w:hAnsi="Arial" w:cs="Arial"/>
                <w:b/>
                <w:bCs/>
                <w:color w:val="0000FF"/>
              </w:rPr>
            </w:pPr>
          </w:p>
        </w:tc>
      </w:tr>
      <w:tr w:rsidR="002709E6" w:rsidRPr="00A227EE" w:rsidTr="00A9498E">
        <w:trPr>
          <w:trHeight w:val="554"/>
        </w:trPr>
        <w:tc>
          <w:tcPr>
            <w:tcW w:w="615" w:type="dxa"/>
            <w:tcBorders>
              <w:top w:val="nil"/>
              <w:left w:val="single" w:sz="4" w:space="0" w:color="auto"/>
              <w:bottom w:val="single" w:sz="4" w:space="0" w:color="auto"/>
              <w:right w:val="single" w:sz="4" w:space="0" w:color="auto"/>
            </w:tcBorders>
            <w:vAlign w:val="center"/>
          </w:tcPr>
          <w:p w:rsidR="002709E6" w:rsidRPr="00A227EE" w:rsidRDefault="002709E6" w:rsidP="00955320">
            <w:pPr>
              <w:jc w:val="center"/>
              <w:rPr>
                <w:rFonts w:ascii="Arial" w:hAnsi="Arial" w:cs="Arial"/>
              </w:rPr>
            </w:pPr>
            <w:r>
              <w:rPr>
                <w:rFonts w:ascii="Arial" w:hAnsi="Arial" w:cs="Arial"/>
              </w:rPr>
              <w:t>2</w:t>
            </w:r>
          </w:p>
        </w:tc>
        <w:tc>
          <w:tcPr>
            <w:tcW w:w="4680" w:type="dxa"/>
            <w:tcBorders>
              <w:top w:val="nil"/>
              <w:left w:val="nil"/>
              <w:bottom w:val="single" w:sz="4" w:space="0" w:color="auto"/>
              <w:right w:val="single" w:sz="4" w:space="0" w:color="auto"/>
            </w:tcBorders>
            <w:vAlign w:val="center"/>
          </w:tcPr>
          <w:p w:rsidR="002709E6" w:rsidRPr="00A9498E" w:rsidRDefault="002709E6" w:rsidP="00A9498E">
            <w:pPr>
              <w:jc w:val="both"/>
              <w:rPr>
                <w:noProof/>
                <w:lang w:val="fr-FR"/>
              </w:rPr>
            </w:pPr>
            <w:r w:rsidRPr="002709E6">
              <w:rPr>
                <w:noProof/>
                <w:lang w:val="fr-FR"/>
              </w:rPr>
              <w:t>Substanțe absorbante – tip baraj absorbant pentru produse petroliere</w:t>
            </w:r>
          </w:p>
        </w:tc>
        <w:tc>
          <w:tcPr>
            <w:tcW w:w="720" w:type="dxa"/>
            <w:tcBorders>
              <w:top w:val="nil"/>
              <w:left w:val="nil"/>
              <w:bottom w:val="single" w:sz="4" w:space="0" w:color="auto"/>
              <w:right w:val="single" w:sz="4" w:space="0" w:color="auto"/>
            </w:tcBorders>
            <w:vAlign w:val="center"/>
          </w:tcPr>
          <w:p w:rsidR="002709E6" w:rsidRPr="00A227EE" w:rsidRDefault="00A9498E" w:rsidP="00955320">
            <w:pPr>
              <w:jc w:val="center"/>
              <w:rPr>
                <w:rFonts w:ascii="Arial" w:hAnsi="Arial" w:cs="Arial"/>
              </w:rPr>
            </w:pPr>
            <w:r>
              <w:rPr>
                <w:rFonts w:ascii="Arial" w:hAnsi="Arial" w:cs="Arial"/>
              </w:rPr>
              <w:t>buc</w:t>
            </w:r>
          </w:p>
        </w:tc>
        <w:tc>
          <w:tcPr>
            <w:tcW w:w="933" w:type="dxa"/>
            <w:tcBorders>
              <w:top w:val="nil"/>
              <w:left w:val="nil"/>
              <w:bottom w:val="single" w:sz="4" w:space="0" w:color="auto"/>
              <w:right w:val="single" w:sz="4" w:space="0" w:color="auto"/>
            </w:tcBorders>
            <w:vAlign w:val="center"/>
          </w:tcPr>
          <w:p w:rsidR="002709E6" w:rsidRPr="00A227EE" w:rsidRDefault="00A9498E" w:rsidP="00955320">
            <w:pPr>
              <w:jc w:val="center"/>
              <w:rPr>
                <w:rFonts w:ascii="Arial" w:hAnsi="Arial" w:cs="Arial"/>
              </w:rPr>
            </w:pPr>
            <w:r>
              <w:rPr>
                <w:rFonts w:ascii="Arial" w:hAnsi="Arial" w:cs="Arial"/>
              </w:rPr>
              <w:t>8</w:t>
            </w:r>
          </w:p>
        </w:tc>
        <w:tc>
          <w:tcPr>
            <w:tcW w:w="990" w:type="dxa"/>
            <w:gridSpan w:val="2"/>
            <w:tcBorders>
              <w:top w:val="nil"/>
              <w:left w:val="nil"/>
              <w:bottom w:val="single" w:sz="4" w:space="0" w:color="auto"/>
              <w:right w:val="single" w:sz="4" w:space="0" w:color="auto"/>
            </w:tcBorders>
            <w:vAlign w:val="center"/>
          </w:tcPr>
          <w:p w:rsidR="002709E6" w:rsidRPr="00A227EE" w:rsidRDefault="00A9498E" w:rsidP="00955320">
            <w:pPr>
              <w:jc w:val="center"/>
              <w:rPr>
                <w:rFonts w:ascii="Arial" w:hAnsi="Arial" w:cs="Arial"/>
              </w:rPr>
            </w:pPr>
            <w:r>
              <w:rPr>
                <w:rFonts w:ascii="Arial" w:hAnsi="Arial" w:cs="Arial"/>
              </w:rPr>
              <w:t>4</w:t>
            </w:r>
          </w:p>
        </w:tc>
        <w:tc>
          <w:tcPr>
            <w:tcW w:w="1080" w:type="dxa"/>
            <w:gridSpan w:val="2"/>
            <w:tcBorders>
              <w:top w:val="nil"/>
              <w:left w:val="nil"/>
              <w:bottom w:val="single" w:sz="4" w:space="0" w:color="auto"/>
              <w:right w:val="single" w:sz="4" w:space="0" w:color="auto"/>
            </w:tcBorders>
            <w:vAlign w:val="center"/>
          </w:tcPr>
          <w:p w:rsidR="002709E6" w:rsidRPr="00A227EE" w:rsidRDefault="00A9498E" w:rsidP="00955320">
            <w:pPr>
              <w:jc w:val="center"/>
              <w:rPr>
                <w:rFonts w:ascii="Arial" w:hAnsi="Arial" w:cs="Arial"/>
              </w:rPr>
            </w:pPr>
            <w:r>
              <w:rPr>
                <w:rFonts w:ascii="Arial" w:hAnsi="Arial" w:cs="Arial"/>
              </w:rPr>
              <w:t>8</w:t>
            </w:r>
          </w:p>
        </w:tc>
        <w:tc>
          <w:tcPr>
            <w:tcW w:w="1080" w:type="dxa"/>
            <w:gridSpan w:val="3"/>
            <w:tcBorders>
              <w:top w:val="nil"/>
              <w:left w:val="nil"/>
              <w:bottom w:val="single" w:sz="4" w:space="0" w:color="auto"/>
              <w:right w:val="single" w:sz="4" w:space="0" w:color="auto"/>
            </w:tcBorders>
            <w:vAlign w:val="center"/>
          </w:tcPr>
          <w:p w:rsidR="002709E6" w:rsidRPr="00A227EE" w:rsidRDefault="00A9498E" w:rsidP="00955320">
            <w:pPr>
              <w:jc w:val="center"/>
              <w:rPr>
                <w:rFonts w:ascii="Arial" w:hAnsi="Arial" w:cs="Arial"/>
              </w:rPr>
            </w:pPr>
            <w:r>
              <w:rPr>
                <w:rFonts w:ascii="Arial" w:hAnsi="Arial" w:cs="Arial"/>
              </w:rPr>
              <w:t>4</w:t>
            </w:r>
          </w:p>
        </w:tc>
        <w:tc>
          <w:tcPr>
            <w:tcW w:w="925" w:type="dxa"/>
            <w:gridSpan w:val="2"/>
            <w:tcBorders>
              <w:top w:val="nil"/>
              <w:left w:val="nil"/>
              <w:bottom w:val="single" w:sz="4" w:space="0" w:color="auto"/>
              <w:right w:val="single" w:sz="4" w:space="0" w:color="auto"/>
            </w:tcBorders>
            <w:vAlign w:val="center"/>
          </w:tcPr>
          <w:p w:rsidR="002709E6" w:rsidRPr="00A227EE" w:rsidRDefault="00A9498E" w:rsidP="00955320">
            <w:pPr>
              <w:jc w:val="center"/>
              <w:rPr>
                <w:rFonts w:ascii="Arial" w:hAnsi="Arial" w:cs="Arial"/>
                <w:b/>
                <w:bCs/>
              </w:rPr>
            </w:pPr>
            <w:r>
              <w:rPr>
                <w:rFonts w:ascii="Arial" w:hAnsi="Arial" w:cs="Arial"/>
                <w:b/>
                <w:bCs/>
              </w:rPr>
              <w:t>24</w:t>
            </w:r>
          </w:p>
        </w:tc>
        <w:tc>
          <w:tcPr>
            <w:tcW w:w="1276" w:type="dxa"/>
            <w:gridSpan w:val="2"/>
            <w:tcBorders>
              <w:top w:val="nil"/>
              <w:left w:val="nil"/>
              <w:bottom w:val="single" w:sz="4" w:space="0" w:color="auto"/>
              <w:right w:val="single" w:sz="4" w:space="0" w:color="auto"/>
            </w:tcBorders>
          </w:tcPr>
          <w:p w:rsidR="002709E6" w:rsidRPr="00A227EE" w:rsidRDefault="002709E6"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2709E6" w:rsidRPr="00A227EE" w:rsidRDefault="002709E6"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2709E6" w:rsidRPr="00A227EE" w:rsidRDefault="002709E6"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2709E6" w:rsidRPr="00A227EE" w:rsidRDefault="002709E6" w:rsidP="00A22759">
            <w:pPr>
              <w:ind w:left="113" w:right="113"/>
              <w:rPr>
                <w:rFonts w:ascii="Arial" w:hAnsi="Arial" w:cs="Arial"/>
                <w:b/>
                <w:bCs/>
                <w:color w:val="0000FF"/>
              </w:rPr>
            </w:pPr>
          </w:p>
        </w:tc>
      </w:tr>
      <w:tr w:rsidR="00D92F93" w:rsidRPr="00A227EE" w:rsidTr="00D0253F">
        <w:trPr>
          <w:trHeight w:val="588"/>
        </w:trPr>
        <w:tc>
          <w:tcPr>
            <w:tcW w:w="615" w:type="dxa"/>
            <w:tcBorders>
              <w:top w:val="nil"/>
              <w:left w:val="single" w:sz="4" w:space="0" w:color="auto"/>
              <w:bottom w:val="single" w:sz="4" w:space="0" w:color="auto"/>
              <w:right w:val="single" w:sz="4" w:space="0" w:color="auto"/>
            </w:tcBorders>
            <w:vAlign w:val="center"/>
          </w:tcPr>
          <w:p w:rsidR="00D92F93" w:rsidRPr="00A227EE" w:rsidRDefault="00D92F93" w:rsidP="00955320">
            <w:pPr>
              <w:jc w:val="center"/>
              <w:rPr>
                <w:rFonts w:ascii="Arial" w:hAnsi="Arial" w:cs="Arial"/>
              </w:rPr>
            </w:pPr>
          </w:p>
        </w:tc>
        <w:tc>
          <w:tcPr>
            <w:tcW w:w="4680" w:type="dxa"/>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rPr>
            </w:pPr>
            <w:r w:rsidRPr="00A227EE">
              <w:rPr>
                <w:rFonts w:ascii="Arial" w:hAnsi="Arial" w:cs="Arial"/>
              </w:rPr>
              <w:t>TOTAL</w:t>
            </w:r>
            <w:r w:rsidR="002709E6">
              <w:rPr>
                <w:rFonts w:ascii="Arial" w:hAnsi="Arial" w:cs="Arial"/>
              </w:rPr>
              <w:t xml:space="preserve"> lei</w:t>
            </w:r>
            <w:r w:rsidRPr="00A227EE">
              <w:rPr>
                <w:rFonts w:ascii="Arial" w:hAnsi="Arial" w:cs="Arial"/>
              </w:rPr>
              <w:t xml:space="preserve"> fara TVA</w:t>
            </w:r>
          </w:p>
        </w:tc>
        <w:tc>
          <w:tcPr>
            <w:tcW w:w="720" w:type="dxa"/>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rPr>
            </w:pPr>
          </w:p>
        </w:tc>
        <w:tc>
          <w:tcPr>
            <w:tcW w:w="933" w:type="dxa"/>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rPr>
            </w:pPr>
          </w:p>
        </w:tc>
        <w:tc>
          <w:tcPr>
            <w:tcW w:w="990" w:type="dxa"/>
            <w:gridSpan w:val="2"/>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rPr>
            </w:pPr>
          </w:p>
        </w:tc>
        <w:tc>
          <w:tcPr>
            <w:tcW w:w="1080" w:type="dxa"/>
            <w:gridSpan w:val="2"/>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rPr>
            </w:pPr>
          </w:p>
        </w:tc>
        <w:tc>
          <w:tcPr>
            <w:tcW w:w="1080" w:type="dxa"/>
            <w:gridSpan w:val="3"/>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rPr>
            </w:pPr>
          </w:p>
        </w:tc>
        <w:tc>
          <w:tcPr>
            <w:tcW w:w="925" w:type="dxa"/>
            <w:gridSpan w:val="2"/>
            <w:tcBorders>
              <w:top w:val="nil"/>
              <w:left w:val="nil"/>
              <w:bottom w:val="single" w:sz="4" w:space="0" w:color="auto"/>
              <w:right w:val="single" w:sz="4" w:space="0" w:color="auto"/>
            </w:tcBorders>
            <w:vAlign w:val="center"/>
          </w:tcPr>
          <w:p w:rsidR="00D92F93" w:rsidRPr="00A227EE" w:rsidRDefault="00D92F93" w:rsidP="00955320">
            <w:pPr>
              <w:jc w:val="center"/>
              <w:rPr>
                <w:rFonts w:ascii="Arial" w:hAnsi="Arial" w:cs="Arial"/>
                <w:b/>
                <w:bCs/>
              </w:rPr>
            </w:pPr>
          </w:p>
        </w:tc>
        <w:tc>
          <w:tcPr>
            <w:tcW w:w="1276" w:type="dxa"/>
            <w:gridSpan w:val="2"/>
            <w:tcBorders>
              <w:top w:val="nil"/>
              <w:left w:val="nil"/>
              <w:bottom w:val="single" w:sz="4" w:space="0" w:color="auto"/>
              <w:right w:val="single" w:sz="4" w:space="0" w:color="auto"/>
            </w:tcBorders>
          </w:tcPr>
          <w:p w:rsidR="00D92F93" w:rsidRPr="00A227EE" w:rsidRDefault="00D92F93" w:rsidP="00955320">
            <w:pPr>
              <w:jc w:val="center"/>
              <w:rPr>
                <w:rFonts w:ascii="Arial" w:hAnsi="Arial" w:cs="Arial"/>
                <w:b/>
                <w:bCs/>
                <w:color w:val="0000FF"/>
              </w:rPr>
            </w:pPr>
          </w:p>
        </w:tc>
        <w:tc>
          <w:tcPr>
            <w:tcW w:w="1219" w:type="dxa"/>
            <w:tcBorders>
              <w:top w:val="nil"/>
              <w:left w:val="nil"/>
              <w:bottom w:val="single" w:sz="4" w:space="0" w:color="auto"/>
              <w:right w:val="single" w:sz="4" w:space="0" w:color="auto"/>
            </w:tcBorders>
          </w:tcPr>
          <w:p w:rsidR="00D92F93" w:rsidRPr="00A227EE" w:rsidRDefault="00D92F93"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92F93" w:rsidRPr="00A227EE" w:rsidRDefault="00D92F93"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92F93" w:rsidRPr="00A227EE" w:rsidRDefault="00D92F93"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sidR="00916E1F">
        <w:rPr>
          <w:sz w:val="26"/>
          <w:szCs w:val="26"/>
        </w:rPr>
        <w:t>BENEFICIA</w:t>
      </w:r>
      <w:r w:rsidR="00916E1F" w:rsidRPr="00BD62D2">
        <w:rPr>
          <w:sz w:val="26"/>
          <w:szCs w:val="26"/>
        </w:rPr>
        <w:t>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6E7FDC" w:rsidRDefault="00916E1F" w:rsidP="00916E1F">
      <w:pPr>
        <w:rPr>
          <w:color w:val="000000" w:themeColor="text1"/>
          <w:sz w:val="26"/>
          <w:szCs w:val="26"/>
        </w:rPr>
      </w:pPr>
      <w:r>
        <w:rPr>
          <w:sz w:val="26"/>
          <w:szCs w:val="26"/>
        </w:rPr>
        <w:tab/>
      </w:r>
      <w:r w:rsidR="00651E5A" w:rsidRPr="006E7FDC">
        <w:rPr>
          <w:color w:val="000000" w:themeColor="text1"/>
          <w:sz w:val="26"/>
          <w:szCs w:val="26"/>
        </w:rPr>
        <w:t xml:space="preserve">DIRECTOR </w:t>
      </w:r>
      <w:r w:rsidR="003E19B3" w:rsidRPr="006E7FDC">
        <w:rPr>
          <w:color w:val="000000" w:themeColor="text1"/>
          <w:sz w:val="26"/>
          <w:szCs w:val="26"/>
        </w:rPr>
        <w:t>DEZVOLTARE SI IMPLEMENTARE PROIECTE</w:t>
      </w:r>
    </w:p>
    <w:p w:rsidR="00916E1F" w:rsidRPr="006E7FDC" w:rsidRDefault="00A9498E" w:rsidP="001B5C04">
      <w:pPr>
        <w:spacing w:line="276" w:lineRule="auto"/>
        <w:ind w:left="708" w:firstLine="708"/>
        <w:jc w:val="both"/>
        <w:rPr>
          <w:color w:val="000000" w:themeColor="text1"/>
          <w:sz w:val="26"/>
          <w:szCs w:val="26"/>
        </w:rPr>
      </w:pPr>
      <w:r w:rsidRPr="006E7FDC">
        <w:rPr>
          <w:color w:val="000000" w:themeColor="text1"/>
          <w:sz w:val="26"/>
          <w:szCs w:val="26"/>
        </w:rPr>
        <w:t xml:space="preserve">        </w:t>
      </w:r>
      <w:r w:rsidR="00651E5A" w:rsidRPr="006E7FDC">
        <w:rPr>
          <w:color w:val="000000" w:themeColor="text1"/>
          <w:sz w:val="26"/>
          <w:szCs w:val="26"/>
        </w:rPr>
        <w:t>Ovidiu V</w:t>
      </w:r>
      <w:r w:rsidR="001B5C04" w:rsidRPr="006E7FDC">
        <w:rPr>
          <w:color w:val="000000" w:themeColor="text1"/>
          <w:sz w:val="26"/>
          <w:szCs w:val="26"/>
        </w:rPr>
        <w:t>oicu</w:t>
      </w:r>
      <w:r w:rsidR="00916E1F" w:rsidRPr="006E7FDC">
        <w:rPr>
          <w:color w:val="000000" w:themeColor="text1"/>
          <w:sz w:val="26"/>
          <w:szCs w:val="26"/>
        </w:rPr>
        <w:t xml:space="preserve"> </w:t>
      </w:r>
    </w:p>
    <w:p w:rsidR="00916E1F" w:rsidRPr="006E7FDC" w:rsidRDefault="00916E1F" w:rsidP="00916E1F">
      <w:pPr>
        <w:rPr>
          <w:color w:val="000000" w:themeColor="text1"/>
          <w:sz w:val="26"/>
          <w:szCs w:val="26"/>
        </w:rPr>
      </w:pPr>
    </w:p>
    <w:p w:rsidR="00916E1F" w:rsidRPr="006E7FDC" w:rsidRDefault="00A9498E" w:rsidP="00916E1F">
      <w:pPr>
        <w:rPr>
          <w:color w:val="000000" w:themeColor="text1"/>
          <w:sz w:val="26"/>
          <w:szCs w:val="26"/>
        </w:rPr>
      </w:pPr>
      <w:r w:rsidRPr="006E7FDC">
        <w:rPr>
          <w:color w:val="000000" w:themeColor="text1"/>
          <w:sz w:val="26"/>
          <w:szCs w:val="26"/>
        </w:rPr>
        <w:tab/>
      </w:r>
      <w:r w:rsidRPr="006E7FDC">
        <w:rPr>
          <w:color w:val="000000" w:themeColor="text1"/>
          <w:sz w:val="26"/>
          <w:szCs w:val="26"/>
        </w:rPr>
        <w:tab/>
        <w:t>SERVICIU PROTECTIA MEDIULUI</w:t>
      </w:r>
    </w:p>
    <w:p w:rsidR="00A9498E" w:rsidRDefault="00A9498E" w:rsidP="00916E1F">
      <w:pPr>
        <w:rPr>
          <w:color w:val="FF0000"/>
          <w:sz w:val="26"/>
          <w:szCs w:val="26"/>
        </w:rPr>
      </w:pPr>
      <w:r w:rsidRPr="006E7FDC">
        <w:rPr>
          <w:color w:val="000000" w:themeColor="text1"/>
          <w:sz w:val="26"/>
          <w:szCs w:val="26"/>
        </w:rPr>
        <w:tab/>
      </w:r>
      <w:r w:rsidRPr="006E7FDC">
        <w:rPr>
          <w:color w:val="000000" w:themeColor="text1"/>
          <w:sz w:val="26"/>
          <w:szCs w:val="26"/>
        </w:rPr>
        <w:tab/>
      </w:r>
      <w:r w:rsidRPr="006E7FDC">
        <w:rPr>
          <w:color w:val="000000" w:themeColor="text1"/>
          <w:sz w:val="26"/>
          <w:szCs w:val="26"/>
        </w:rPr>
        <w:tab/>
        <w:t>Camelia Diaconu</w:t>
      </w:r>
    </w:p>
    <w:p w:rsidR="00A9498E" w:rsidRDefault="00A9498E"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00981DFA">
        <w:rPr>
          <w:color w:val="FF0000"/>
          <w:sz w:val="26"/>
          <w:szCs w:val="26"/>
        </w:rPr>
        <w:t xml:space="preserve">    </w:t>
      </w:r>
      <w:r w:rsidRPr="00BD62D2">
        <w:rPr>
          <w:sz w:val="26"/>
          <w:szCs w:val="26"/>
        </w:rPr>
        <w:t>Responsabil achiziţie</w:t>
      </w:r>
      <w:r>
        <w:rPr>
          <w:sz w:val="26"/>
          <w:szCs w:val="26"/>
        </w:rPr>
        <w:t>,</w:t>
      </w:r>
    </w:p>
    <w:p w:rsidR="00D92F93" w:rsidRDefault="00A9498E" w:rsidP="00916E1F">
      <w:pPr>
        <w:rPr>
          <w:color w:val="000000"/>
          <w:sz w:val="26"/>
          <w:szCs w:val="26"/>
        </w:rPr>
      </w:pPr>
      <w:r>
        <w:rPr>
          <w:color w:val="000000"/>
          <w:sz w:val="26"/>
          <w:szCs w:val="26"/>
        </w:rPr>
        <w:t xml:space="preserve">                      </w:t>
      </w:r>
      <w:r w:rsidR="00981DFA">
        <w:rPr>
          <w:color w:val="000000"/>
          <w:sz w:val="26"/>
          <w:szCs w:val="26"/>
        </w:rPr>
        <w:t xml:space="preserve">      </w:t>
      </w:r>
      <w:r>
        <w:rPr>
          <w:color w:val="000000"/>
          <w:sz w:val="26"/>
          <w:szCs w:val="26"/>
        </w:rPr>
        <w:t>Marioara Vraciu</w:t>
      </w:r>
    </w:p>
    <w:p w:rsidR="00A9498E" w:rsidRPr="00BD62D2" w:rsidRDefault="00A9498E" w:rsidP="00916E1F">
      <w:pPr>
        <w:rPr>
          <w:color w:val="000000"/>
          <w:sz w:val="26"/>
          <w:szCs w:val="26"/>
        </w:rPr>
        <w:sectPr w:rsidR="00A9498E"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4" w:name="_Hlk513647438"/>
      <w:r>
        <w:rPr>
          <w:b/>
          <w:sz w:val="23"/>
          <w:szCs w:val="23"/>
          <w:u w:val="single"/>
        </w:rPr>
        <w:t>Perioada stocării datelor</w:t>
      </w:r>
      <w:bookmarkEnd w:id="4"/>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02D80" w:rsidRPr="00BD62D2" w:rsidRDefault="00A02D80" w:rsidP="00A1386E">
      <w:pPr>
        <w:ind w:left="708" w:firstLine="708"/>
        <w:rPr>
          <w:sz w:val="26"/>
          <w:szCs w:val="26"/>
        </w:rPr>
      </w:pPr>
    </w:p>
    <w:p w:rsidR="00A1386E" w:rsidRPr="00A02D80" w:rsidRDefault="00A1386E" w:rsidP="00A1386E">
      <w:pPr>
        <w:rPr>
          <w:color w:val="000000" w:themeColor="text1"/>
          <w:sz w:val="26"/>
          <w:szCs w:val="26"/>
        </w:rPr>
      </w:pPr>
      <w:r w:rsidRPr="00A02D80">
        <w:rPr>
          <w:color w:val="000000" w:themeColor="text1"/>
          <w:sz w:val="26"/>
          <w:szCs w:val="26"/>
        </w:rPr>
        <w:t>DIRECTOR DEZVOLTARE SI IMPLEMENTARE PROIECTE</w:t>
      </w:r>
    </w:p>
    <w:p w:rsidR="00E17B2D" w:rsidRPr="00A02D80" w:rsidRDefault="00A02D80" w:rsidP="00A1386E">
      <w:pPr>
        <w:rPr>
          <w:color w:val="000000" w:themeColor="text1"/>
          <w:sz w:val="26"/>
          <w:szCs w:val="26"/>
        </w:rPr>
      </w:pPr>
      <w:r w:rsidRPr="00A02D80">
        <w:rPr>
          <w:color w:val="000000" w:themeColor="text1"/>
          <w:sz w:val="26"/>
          <w:szCs w:val="26"/>
        </w:rPr>
        <w:t xml:space="preserve">                        </w:t>
      </w:r>
      <w:r w:rsidR="00E17B2D" w:rsidRPr="00A02D80">
        <w:rPr>
          <w:color w:val="000000" w:themeColor="text1"/>
          <w:sz w:val="26"/>
          <w:szCs w:val="26"/>
        </w:rPr>
        <w:t>Ovidiu V</w:t>
      </w:r>
      <w:r w:rsidR="001B5C04" w:rsidRPr="00A02D80">
        <w:rPr>
          <w:color w:val="000000" w:themeColor="text1"/>
          <w:sz w:val="26"/>
          <w:szCs w:val="26"/>
        </w:rPr>
        <w:t>oicu</w:t>
      </w:r>
    </w:p>
    <w:p w:rsidR="00A02D80" w:rsidRPr="00A02D80" w:rsidRDefault="00A02D80" w:rsidP="00A1386E">
      <w:pPr>
        <w:rPr>
          <w:color w:val="000000" w:themeColor="text1"/>
          <w:sz w:val="26"/>
          <w:szCs w:val="26"/>
        </w:rPr>
      </w:pPr>
    </w:p>
    <w:p w:rsidR="00A02D80" w:rsidRPr="006E7FDC" w:rsidRDefault="00A1386E" w:rsidP="00A02D80">
      <w:pPr>
        <w:rPr>
          <w:color w:val="000000" w:themeColor="text1"/>
          <w:sz w:val="26"/>
          <w:szCs w:val="26"/>
        </w:rPr>
      </w:pPr>
      <w:r>
        <w:rPr>
          <w:sz w:val="26"/>
          <w:szCs w:val="26"/>
        </w:rPr>
        <w:tab/>
      </w:r>
      <w:r w:rsidR="00A02D80" w:rsidRPr="006E7FDC">
        <w:rPr>
          <w:color w:val="000000" w:themeColor="text1"/>
          <w:sz w:val="26"/>
          <w:szCs w:val="26"/>
        </w:rPr>
        <w:t>SERVICIU PROTECTIA MEDIULUI</w:t>
      </w:r>
    </w:p>
    <w:p w:rsidR="00A02D80" w:rsidRDefault="00A02D80" w:rsidP="00A02D80">
      <w:pPr>
        <w:rPr>
          <w:color w:val="FF0000"/>
          <w:sz w:val="26"/>
          <w:szCs w:val="26"/>
        </w:rPr>
      </w:pPr>
      <w:r w:rsidRPr="006E7FDC">
        <w:rPr>
          <w:color w:val="000000" w:themeColor="text1"/>
          <w:sz w:val="26"/>
          <w:szCs w:val="26"/>
        </w:rPr>
        <w:tab/>
      </w:r>
      <w:r w:rsidRPr="006E7FDC">
        <w:rPr>
          <w:color w:val="000000" w:themeColor="text1"/>
          <w:sz w:val="26"/>
          <w:szCs w:val="26"/>
        </w:rPr>
        <w:tab/>
        <w:t>Camelia Diaconu</w:t>
      </w:r>
    </w:p>
    <w:p w:rsidR="00A1386E" w:rsidRDefault="00A1386E" w:rsidP="00344160">
      <w:pPr>
        <w:rPr>
          <w:color w:val="FF0000"/>
          <w:sz w:val="26"/>
          <w:szCs w:val="26"/>
          <w:lang w:val="es-ES"/>
        </w:rPr>
      </w:pPr>
    </w:p>
    <w:p w:rsidR="00A1386E" w:rsidRDefault="00A1386E" w:rsidP="00A1386E">
      <w:pPr>
        <w:rPr>
          <w:color w:val="FF0000"/>
          <w:sz w:val="26"/>
          <w:szCs w:val="26"/>
        </w:rPr>
      </w:pPr>
      <w:r>
        <w:rPr>
          <w:color w:val="FF0000"/>
          <w:sz w:val="26"/>
          <w:szCs w:val="26"/>
        </w:rPr>
        <w:tab/>
      </w:r>
    </w:p>
    <w:p w:rsidR="00A1386E" w:rsidRPr="001349BA" w:rsidRDefault="00981DFA" w:rsidP="00A02D80">
      <w:pPr>
        <w:ind w:firstLine="708"/>
        <w:rPr>
          <w:color w:val="FF0000"/>
          <w:sz w:val="26"/>
          <w:szCs w:val="26"/>
          <w:lang w:val="fr-FR"/>
        </w:rPr>
      </w:pPr>
      <w:r>
        <w:rPr>
          <w:sz w:val="26"/>
          <w:szCs w:val="26"/>
        </w:rPr>
        <w:t xml:space="preserve">      </w:t>
      </w:r>
      <w:r w:rsidR="00A1386E" w:rsidRPr="00BD62D2">
        <w:rPr>
          <w:sz w:val="26"/>
          <w:szCs w:val="26"/>
        </w:rPr>
        <w:t>Responsabil achiziţie</w:t>
      </w:r>
      <w:r w:rsidR="00A1386E">
        <w:rPr>
          <w:sz w:val="26"/>
          <w:szCs w:val="26"/>
        </w:rPr>
        <w:t>,</w:t>
      </w:r>
    </w:p>
    <w:p w:rsidR="00A02D80" w:rsidRDefault="00A02D80" w:rsidP="00A02D80">
      <w:pPr>
        <w:rPr>
          <w:color w:val="000000"/>
          <w:sz w:val="26"/>
          <w:szCs w:val="26"/>
        </w:rPr>
      </w:pPr>
      <w:bookmarkStart w:id="5" w:name="_GoBack"/>
      <w:bookmarkEnd w:id="5"/>
      <w:r>
        <w:rPr>
          <w:color w:val="000000"/>
          <w:sz w:val="26"/>
          <w:szCs w:val="26"/>
        </w:rPr>
        <w:t xml:space="preserve">           </w:t>
      </w:r>
      <w:r w:rsidR="00981DFA">
        <w:rPr>
          <w:color w:val="000000"/>
          <w:sz w:val="26"/>
          <w:szCs w:val="26"/>
        </w:rPr>
        <w:t xml:space="preserve">        </w:t>
      </w:r>
      <w:r>
        <w:rPr>
          <w:color w:val="000000"/>
          <w:sz w:val="26"/>
          <w:szCs w:val="26"/>
        </w:rPr>
        <w:t>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02D80" w:rsidRDefault="00A02D80"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CE74F2">
      <w:pPr>
        <w:ind w:firstLine="708"/>
        <w:jc w:val="center"/>
        <w:rPr>
          <w:b/>
          <w:sz w:val="26"/>
          <w:szCs w:val="26"/>
        </w:rPr>
      </w:pPr>
      <w:r w:rsidRPr="00BD62D2">
        <w:rPr>
          <w:b/>
          <w:sz w:val="26"/>
          <w:szCs w:val="26"/>
        </w:rPr>
        <w:t>„</w:t>
      </w:r>
      <w:r w:rsidR="00A02D80" w:rsidRPr="0045219D">
        <w:rPr>
          <w:b/>
          <w:sz w:val="26"/>
          <w:szCs w:val="26"/>
        </w:rPr>
        <w:t>Substante absorbante pentru depoluarea solului și apei in situatii de accidente ecologice cu produse petroliere în CTE-urile ELCEN</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00CE74F2">
        <w:rPr>
          <w:sz w:val="26"/>
          <w:szCs w:val="26"/>
        </w:rPr>
        <w:t xml:space="preserve">      </w:t>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CE74F2">
      <w:pPr>
        <w:spacing w:after="120"/>
        <w:ind w:left="708" w:firstLine="708"/>
        <w:rPr>
          <w:sz w:val="26"/>
          <w:szCs w:val="26"/>
        </w:rPr>
      </w:pPr>
      <w:r>
        <w:rPr>
          <w:sz w:val="26"/>
          <w:szCs w:val="26"/>
        </w:rPr>
        <w:t>CAP. 2. OBIECTUL PRINCIPAL AL CONTRACTULUI</w:t>
      </w:r>
    </w:p>
    <w:p w:rsidR="00801508" w:rsidRDefault="00801508" w:rsidP="00CE74F2">
      <w:pPr>
        <w:spacing w:after="120"/>
        <w:ind w:left="708" w:firstLine="708"/>
        <w:rPr>
          <w:sz w:val="26"/>
          <w:szCs w:val="26"/>
        </w:rPr>
      </w:pPr>
      <w:r>
        <w:rPr>
          <w:sz w:val="26"/>
          <w:szCs w:val="26"/>
        </w:rPr>
        <w:t xml:space="preserve">CAP. 3. VALOAREA CONTRACTULUI </w:t>
      </w:r>
    </w:p>
    <w:p w:rsidR="00801508" w:rsidRDefault="00801508" w:rsidP="00CE74F2">
      <w:pPr>
        <w:spacing w:after="120"/>
        <w:ind w:left="708" w:firstLine="708"/>
        <w:rPr>
          <w:sz w:val="26"/>
          <w:szCs w:val="26"/>
        </w:rPr>
      </w:pPr>
      <w:r>
        <w:rPr>
          <w:sz w:val="26"/>
          <w:szCs w:val="26"/>
        </w:rPr>
        <w:t>CAP. 4. TERMEN DE LIVRARE</w:t>
      </w:r>
    </w:p>
    <w:p w:rsidR="00801508" w:rsidRDefault="00801508" w:rsidP="00CE74F2">
      <w:pPr>
        <w:spacing w:after="120"/>
        <w:ind w:left="708" w:firstLine="708"/>
        <w:rPr>
          <w:sz w:val="26"/>
          <w:szCs w:val="26"/>
        </w:rPr>
      </w:pPr>
      <w:r>
        <w:rPr>
          <w:sz w:val="26"/>
          <w:szCs w:val="26"/>
        </w:rPr>
        <w:t>CAP. 9. AMENDAMENTE</w:t>
      </w:r>
    </w:p>
    <w:p w:rsidR="00801508" w:rsidRDefault="00801508" w:rsidP="00CE74F2">
      <w:pPr>
        <w:spacing w:after="120"/>
        <w:ind w:left="708" w:firstLine="708"/>
        <w:rPr>
          <w:sz w:val="26"/>
          <w:szCs w:val="26"/>
        </w:rPr>
      </w:pPr>
      <w:r>
        <w:rPr>
          <w:sz w:val="26"/>
          <w:szCs w:val="26"/>
        </w:rPr>
        <w:t>CAP. 10. FORTA MAJORA</w:t>
      </w:r>
    </w:p>
    <w:p w:rsidR="00801508" w:rsidRDefault="00801508" w:rsidP="00CE74F2">
      <w:pPr>
        <w:spacing w:after="120"/>
        <w:ind w:left="708" w:firstLine="708"/>
        <w:rPr>
          <w:sz w:val="26"/>
          <w:szCs w:val="26"/>
        </w:rPr>
      </w:pPr>
      <w:r>
        <w:rPr>
          <w:sz w:val="26"/>
          <w:szCs w:val="26"/>
        </w:rPr>
        <w:t>CAP. 11. REZILIEREA</w:t>
      </w:r>
    </w:p>
    <w:p w:rsidR="00801508" w:rsidRDefault="00801508" w:rsidP="00CE74F2">
      <w:pPr>
        <w:spacing w:after="120"/>
        <w:ind w:left="708" w:firstLine="708"/>
        <w:rPr>
          <w:sz w:val="26"/>
          <w:szCs w:val="26"/>
        </w:rPr>
      </w:pPr>
      <w:r>
        <w:rPr>
          <w:sz w:val="26"/>
          <w:szCs w:val="26"/>
        </w:rPr>
        <w:t>CAP. 12. CESIUNEA</w:t>
      </w:r>
    </w:p>
    <w:p w:rsidR="00801508" w:rsidRDefault="00801508" w:rsidP="00CE74F2">
      <w:pPr>
        <w:spacing w:after="120"/>
        <w:ind w:left="708" w:firstLine="708"/>
        <w:rPr>
          <w:sz w:val="26"/>
          <w:szCs w:val="26"/>
        </w:rPr>
      </w:pPr>
      <w:r>
        <w:rPr>
          <w:sz w:val="26"/>
          <w:szCs w:val="26"/>
        </w:rPr>
        <w:t>CAP. 13. CONFLICTUL DE INTERESE</w:t>
      </w:r>
    </w:p>
    <w:p w:rsidR="00801508" w:rsidRDefault="00801508" w:rsidP="00CE74F2">
      <w:pPr>
        <w:spacing w:after="120"/>
        <w:ind w:left="708" w:firstLine="708"/>
        <w:rPr>
          <w:sz w:val="26"/>
          <w:szCs w:val="26"/>
        </w:rPr>
      </w:pPr>
      <w:r>
        <w:rPr>
          <w:sz w:val="26"/>
          <w:szCs w:val="26"/>
        </w:rPr>
        <w:t>CAP. 14. INSOLVENTA SI FALIMENT</w:t>
      </w:r>
    </w:p>
    <w:p w:rsidR="00801508" w:rsidRDefault="00801508" w:rsidP="00CE74F2">
      <w:pPr>
        <w:ind w:left="708" w:firstLine="708"/>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CE74F2">
      <w:pPr>
        <w:ind w:left="900" w:firstLine="516"/>
        <w:rPr>
          <w:color w:val="00B0F0"/>
          <w:u w:val="single"/>
        </w:rPr>
      </w:pPr>
      <w:r w:rsidRPr="0046539E">
        <w:t>DIRECTOR JURIDIC si ACHIZITII,</w:t>
      </w:r>
      <w:r w:rsidRPr="0046539E">
        <w:tab/>
      </w:r>
      <w:r>
        <w:t xml:space="preserve">       </w:t>
      </w:r>
    </w:p>
    <w:p w:rsidR="00D92F93" w:rsidRPr="0046539E" w:rsidRDefault="00D92F93" w:rsidP="00CE74F2">
      <w:pPr>
        <w:ind w:left="900" w:firstLine="516"/>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CE74F2">
      <w:pPr>
        <w:ind w:left="900" w:firstLine="516"/>
      </w:pPr>
      <w:r w:rsidRPr="0046539E">
        <w:t>SERVICIUL JURIDI</w:t>
      </w:r>
      <w:r>
        <w:t xml:space="preserve">C                     </w:t>
      </w:r>
    </w:p>
    <w:p w:rsidR="00D92F93" w:rsidRPr="00F10E61" w:rsidRDefault="00D92F93" w:rsidP="00CE74F2">
      <w:pPr>
        <w:ind w:left="900" w:firstLine="516"/>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CE74F2">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E17B2D" w:rsidP="00CE74F2">
      <w:pPr>
        <w:ind w:left="900" w:firstLine="516"/>
        <w:jc w:val="both"/>
      </w:pPr>
      <w:r>
        <w:rPr>
          <w:sz w:val="26"/>
          <w:szCs w:val="26"/>
        </w:rPr>
        <w:t>Roxana Kedei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F1417F" w:rsidRDefault="00F1417F" w:rsidP="00CE74F2">
      <w:pPr>
        <w:spacing w:line="276" w:lineRule="auto"/>
        <w:ind w:left="900" w:firstLine="516"/>
        <w:jc w:val="both"/>
        <w:rPr>
          <w:caps/>
        </w:rPr>
      </w:pPr>
      <w:r w:rsidRPr="0046539E">
        <w:rPr>
          <w:caps/>
        </w:rPr>
        <w:t>Derulator contract,</w:t>
      </w:r>
    </w:p>
    <w:p w:rsidR="00A7686A" w:rsidRDefault="00A7686A" w:rsidP="00CE74F2">
      <w:pPr>
        <w:spacing w:line="276" w:lineRule="auto"/>
        <w:ind w:left="900" w:firstLine="516"/>
        <w:jc w:val="both"/>
        <w:rPr>
          <w:caps/>
        </w:rPr>
      </w:pPr>
      <w:r>
        <w:rPr>
          <w:caps/>
        </w:rPr>
        <w:t>C</w:t>
      </w:r>
      <w:r>
        <w:t>amelia</w:t>
      </w:r>
      <w:r>
        <w:rPr>
          <w:caps/>
        </w:rPr>
        <w:t xml:space="preserve"> D</w:t>
      </w:r>
      <w:r>
        <w:t>iaconu</w:t>
      </w:r>
    </w:p>
    <w:p w:rsidR="00D92F93" w:rsidRDefault="00D92F93" w:rsidP="00F10E61">
      <w:pPr>
        <w:ind w:left="900"/>
        <w:jc w:val="both"/>
      </w:pPr>
    </w:p>
    <w:p w:rsidR="001B5EE1" w:rsidRDefault="001B5EE1" w:rsidP="001B5EE1">
      <w:pPr>
        <w:rPr>
          <w:sz w:val="26"/>
          <w:szCs w:val="26"/>
        </w:rPr>
      </w:pPr>
      <w:r>
        <w:rPr>
          <w:sz w:val="26"/>
          <w:szCs w:val="26"/>
        </w:rPr>
        <w:tab/>
        <w:t xml:space="preserve">  </w:t>
      </w:r>
      <w:r w:rsidR="00CE74F2">
        <w:rPr>
          <w:sz w:val="26"/>
          <w:szCs w:val="26"/>
        </w:rPr>
        <w:tab/>
      </w:r>
      <w:r>
        <w:rPr>
          <w:sz w:val="26"/>
          <w:szCs w:val="26"/>
        </w:rPr>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r>
      <w:r w:rsidR="00CE74F2">
        <w:rPr>
          <w:sz w:val="26"/>
          <w:szCs w:val="26"/>
        </w:rPr>
        <w:tab/>
      </w:r>
      <w:r>
        <w:rPr>
          <w:sz w:val="26"/>
          <w:szCs w:val="26"/>
        </w:rPr>
        <w:t xml:space="preserve"> </w:t>
      </w:r>
      <w:r w:rsidR="00E17B2D" w:rsidRPr="0046539E">
        <w:t>Ioana Untilă</w:t>
      </w:r>
      <w:r w:rsidR="00E17B2D" w:rsidRPr="0046539E">
        <w:tab/>
      </w:r>
    </w:p>
    <w:p w:rsidR="00D92F93" w:rsidRPr="0046539E" w:rsidRDefault="00D92F93" w:rsidP="00F10E61">
      <w:pPr>
        <w:ind w:left="900"/>
        <w:jc w:val="both"/>
      </w:pPr>
    </w:p>
    <w:p w:rsidR="00F1417F" w:rsidRDefault="00D92F93" w:rsidP="00CE74F2">
      <w:pPr>
        <w:ind w:left="708" w:firstLine="708"/>
      </w:pPr>
      <w:r w:rsidRPr="0046539E">
        <w:rPr>
          <w:caps/>
        </w:rPr>
        <w:t>Intocmit</w:t>
      </w:r>
      <w:r w:rsidRPr="0046539E">
        <w:t>,</w:t>
      </w:r>
    </w:p>
    <w:p w:rsidR="00A7686A" w:rsidRDefault="00F1417F" w:rsidP="00CE74F2">
      <w:pPr>
        <w:ind w:left="708" w:firstLine="708"/>
      </w:pPr>
      <w:r>
        <w:t>Responsabil contract</w:t>
      </w:r>
    </w:p>
    <w:p w:rsidR="00D92F93" w:rsidRPr="00BD62D2" w:rsidRDefault="00A7686A" w:rsidP="00CE74F2">
      <w:pPr>
        <w:ind w:left="708"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91B" w:rsidRDefault="0080391B">
      <w:r>
        <w:separator/>
      </w:r>
    </w:p>
  </w:endnote>
  <w:endnote w:type="continuationSeparator" w:id="0">
    <w:p w:rsidR="0080391B" w:rsidRDefault="008039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91B" w:rsidRDefault="00BC4022" w:rsidP="00F01B95">
    <w:pPr>
      <w:pStyle w:val="Footer"/>
      <w:framePr w:wrap="around" w:vAnchor="text" w:hAnchor="margin" w:xAlign="right" w:y="1"/>
      <w:rPr>
        <w:rStyle w:val="PageNumber"/>
      </w:rPr>
    </w:pPr>
    <w:r>
      <w:rPr>
        <w:rStyle w:val="PageNumber"/>
      </w:rPr>
      <w:fldChar w:fldCharType="begin"/>
    </w:r>
    <w:r w:rsidR="0080391B">
      <w:rPr>
        <w:rStyle w:val="PageNumber"/>
      </w:rPr>
      <w:instrText xml:space="preserve">PAGE  </w:instrText>
    </w:r>
    <w:r>
      <w:rPr>
        <w:rStyle w:val="PageNumber"/>
      </w:rPr>
      <w:fldChar w:fldCharType="end"/>
    </w:r>
  </w:p>
  <w:p w:rsidR="0080391B" w:rsidRDefault="0080391B"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91B" w:rsidRDefault="00BC4022" w:rsidP="00F01B95">
    <w:pPr>
      <w:pStyle w:val="Footer"/>
      <w:framePr w:wrap="around" w:vAnchor="text" w:hAnchor="margin" w:xAlign="right" w:y="1"/>
      <w:rPr>
        <w:rStyle w:val="PageNumber"/>
      </w:rPr>
    </w:pPr>
    <w:r>
      <w:rPr>
        <w:rStyle w:val="PageNumber"/>
      </w:rPr>
      <w:fldChar w:fldCharType="begin"/>
    </w:r>
    <w:r w:rsidR="0080391B">
      <w:rPr>
        <w:rStyle w:val="PageNumber"/>
      </w:rPr>
      <w:instrText xml:space="preserve">PAGE  </w:instrText>
    </w:r>
    <w:r>
      <w:rPr>
        <w:rStyle w:val="PageNumber"/>
      </w:rPr>
      <w:fldChar w:fldCharType="separate"/>
    </w:r>
    <w:r w:rsidR="002C099A">
      <w:rPr>
        <w:rStyle w:val="PageNumber"/>
        <w:noProof/>
      </w:rPr>
      <w:t>12</w:t>
    </w:r>
    <w:r>
      <w:rPr>
        <w:rStyle w:val="PageNumber"/>
      </w:rPr>
      <w:fldChar w:fldCharType="end"/>
    </w:r>
  </w:p>
  <w:p w:rsidR="0080391B" w:rsidRPr="000B6DAF" w:rsidRDefault="0080391B"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ELCEN-BC4</w:t>
    </w:r>
    <w:r w:rsidRPr="000B6DAF">
      <w:rPr>
        <w:sz w:val="16"/>
        <w:szCs w:val="16"/>
        <w:lang w:val="fr-FR"/>
      </w:rPr>
      <w:t>/</w:t>
    </w:r>
    <w:r w:rsidRPr="00DA5661">
      <w:rPr>
        <w:sz w:val="16"/>
        <w:szCs w:val="16"/>
      </w:rPr>
      <w:t>Substante absorbante pentru depoluarea solului și apei in situatii de accidente ecologice cu produse petroliere în CTE-urile ELCEN</w:t>
    </w:r>
    <w:r>
      <w:rPr>
        <w:sz w:val="16"/>
        <w:szCs w:val="16"/>
        <w:lang w:val="fr-FR"/>
      </w:rPr>
      <w:t xml:space="preserve"> mai 2024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91B" w:rsidRPr="002548E6" w:rsidRDefault="0080391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0391B" w:rsidRPr="00186476" w:rsidRDefault="0080391B"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91B" w:rsidRDefault="0080391B">
      <w:r>
        <w:separator/>
      </w:r>
    </w:p>
  </w:footnote>
  <w:footnote w:type="continuationSeparator" w:id="0">
    <w:p w:rsidR="0080391B" w:rsidRDefault="008039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07DB0"/>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27C94"/>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030D"/>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09E6"/>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099A"/>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5F38"/>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6A98"/>
    <w:rsid w:val="003C7BFB"/>
    <w:rsid w:val="003D1AEB"/>
    <w:rsid w:val="003D2024"/>
    <w:rsid w:val="003D4F26"/>
    <w:rsid w:val="003E0EB2"/>
    <w:rsid w:val="003E19B3"/>
    <w:rsid w:val="003E5383"/>
    <w:rsid w:val="003E55C4"/>
    <w:rsid w:val="003E5EC6"/>
    <w:rsid w:val="003E716D"/>
    <w:rsid w:val="003F4ABD"/>
    <w:rsid w:val="003F683F"/>
    <w:rsid w:val="00401778"/>
    <w:rsid w:val="004018F4"/>
    <w:rsid w:val="00401957"/>
    <w:rsid w:val="0040268D"/>
    <w:rsid w:val="004044CB"/>
    <w:rsid w:val="00404B7E"/>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219D"/>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157B"/>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2F00"/>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744"/>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5EC"/>
    <w:rsid w:val="005B2BFB"/>
    <w:rsid w:val="005B3D10"/>
    <w:rsid w:val="005B6B3B"/>
    <w:rsid w:val="005C1BD0"/>
    <w:rsid w:val="005C3BC5"/>
    <w:rsid w:val="005C4649"/>
    <w:rsid w:val="005C55DD"/>
    <w:rsid w:val="005C7C07"/>
    <w:rsid w:val="005D01CB"/>
    <w:rsid w:val="005D0D43"/>
    <w:rsid w:val="005D2514"/>
    <w:rsid w:val="005D2A57"/>
    <w:rsid w:val="005D4717"/>
    <w:rsid w:val="005D5910"/>
    <w:rsid w:val="005E2D5E"/>
    <w:rsid w:val="005E4074"/>
    <w:rsid w:val="005E434B"/>
    <w:rsid w:val="005E4836"/>
    <w:rsid w:val="005E484A"/>
    <w:rsid w:val="005E4D0E"/>
    <w:rsid w:val="005E6895"/>
    <w:rsid w:val="005F05CF"/>
    <w:rsid w:val="005F5E30"/>
    <w:rsid w:val="0060068E"/>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37C3"/>
    <w:rsid w:val="00685E5A"/>
    <w:rsid w:val="00686C3C"/>
    <w:rsid w:val="00687870"/>
    <w:rsid w:val="00687875"/>
    <w:rsid w:val="00687D2A"/>
    <w:rsid w:val="00687ED4"/>
    <w:rsid w:val="00693238"/>
    <w:rsid w:val="00695A4E"/>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5E6B"/>
    <w:rsid w:val="006C6692"/>
    <w:rsid w:val="006C761F"/>
    <w:rsid w:val="006D1A0D"/>
    <w:rsid w:val="006E1709"/>
    <w:rsid w:val="006E5428"/>
    <w:rsid w:val="006E6510"/>
    <w:rsid w:val="006E698B"/>
    <w:rsid w:val="006E6C27"/>
    <w:rsid w:val="006E73C1"/>
    <w:rsid w:val="006E7FDC"/>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E61EB"/>
    <w:rsid w:val="007F1149"/>
    <w:rsid w:val="007F1AAB"/>
    <w:rsid w:val="007F1F6C"/>
    <w:rsid w:val="007F5A7B"/>
    <w:rsid w:val="007F7B08"/>
    <w:rsid w:val="007F7B2B"/>
    <w:rsid w:val="00800042"/>
    <w:rsid w:val="0080026A"/>
    <w:rsid w:val="00801508"/>
    <w:rsid w:val="0080391B"/>
    <w:rsid w:val="008057D8"/>
    <w:rsid w:val="00805CFB"/>
    <w:rsid w:val="00805E54"/>
    <w:rsid w:val="008113EB"/>
    <w:rsid w:val="00814AC6"/>
    <w:rsid w:val="00823127"/>
    <w:rsid w:val="0082597B"/>
    <w:rsid w:val="0082635E"/>
    <w:rsid w:val="008302E2"/>
    <w:rsid w:val="00834062"/>
    <w:rsid w:val="00834934"/>
    <w:rsid w:val="00835869"/>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158E"/>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3998"/>
    <w:rsid w:val="008E4744"/>
    <w:rsid w:val="008E7720"/>
    <w:rsid w:val="008F364D"/>
    <w:rsid w:val="008F6051"/>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1DFA"/>
    <w:rsid w:val="009832C4"/>
    <w:rsid w:val="009863F3"/>
    <w:rsid w:val="00987362"/>
    <w:rsid w:val="009900FA"/>
    <w:rsid w:val="00990CFF"/>
    <w:rsid w:val="00993A91"/>
    <w:rsid w:val="009953CF"/>
    <w:rsid w:val="0099611A"/>
    <w:rsid w:val="00997C81"/>
    <w:rsid w:val="009A0138"/>
    <w:rsid w:val="009A05AF"/>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2D80"/>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686A"/>
    <w:rsid w:val="00A7727E"/>
    <w:rsid w:val="00A77D1F"/>
    <w:rsid w:val="00A80C67"/>
    <w:rsid w:val="00A83F93"/>
    <w:rsid w:val="00A9028C"/>
    <w:rsid w:val="00A90398"/>
    <w:rsid w:val="00A90C5B"/>
    <w:rsid w:val="00A92A60"/>
    <w:rsid w:val="00A9400E"/>
    <w:rsid w:val="00A9498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6E89"/>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022"/>
    <w:rsid w:val="00BC4172"/>
    <w:rsid w:val="00BC4C49"/>
    <w:rsid w:val="00BC536C"/>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E74F2"/>
    <w:rsid w:val="00CF0954"/>
    <w:rsid w:val="00CF663D"/>
    <w:rsid w:val="00CF7300"/>
    <w:rsid w:val="00CF7AFA"/>
    <w:rsid w:val="00D00D9F"/>
    <w:rsid w:val="00D01312"/>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661"/>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1DCB"/>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0F1"/>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557B"/>
    <w:rsid w:val="00F96AB7"/>
    <w:rsid w:val="00F96CE9"/>
    <w:rsid w:val="00F97BC2"/>
    <w:rsid w:val="00FB06F7"/>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1445</TotalTime>
  <Pages>12</Pages>
  <Words>4350</Words>
  <Characters>27853</Characters>
  <Application>Microsoft Office Word</Application>
  <DocSecurity>0</DocSecurity>
  <Lines>232</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32139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27</cp:revision>
  <cp:lastPrinted>2024-06-05T06:01:00Z</cp:lastPrinted>
  <dcterms:created xsi:type="dcterms:W3CDTF">2024-05-29T08:16:00Z</dcterms:created>
  <dcterms:modified xsi:type="dcterms:W3CDTF">2024-06-05T06:05:00Z</dcterms:modified>
</cp:coreProperties>
</file>